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AFFC4" w14:textId="535212C9" w:rsidR="00FD1778" w:rsidRDefault="00FD1778" w:rsidP="0043296D">
      <w:pPr>
        <w:spacing w:after="0" w:line="240" w:lineRule="auto"/>
        <w:jc w:val="center"/>
        <w:rPr>
          <w:rFonts w:ascii="Arial" w:hAnsi="Arial" w:cs="Arial"/>
          <w:b/>
          <w:sz w:val="20"/>
          <w:szCs w:val="20"/>
        </w:rPr>
      </w:pPr>
    </w:p>
    <w:p w14:paraId="733D35A6" w14:textId="77777777" w:rsidR="00513BC9" w:rsidRPr="00A075A5" w:rsidRDefault="00513BC9" w:rsidP="00513BC9">
      <w:pPr>
        <w:spacing w:after="0" w:line="240" w:lineRule="auto"/>
        <w:jc w:val="right"/>
        <w:rPr>
          <w:rFonts w:ascii="Arial" w:eastAsia="Calibri" w:hAnsi="Arial" w:cs="Arial"/>
          <w:sz w:val="24"/>
          <w:szCs w:val="24"/>
          <w:vertAlign w:val="superscript"/>
        </w:rPr>
      </w:pPr>
      <w:r w:rsidRPr="00A075A5">
        <w:rPr>
          <w:rFonts w:ascii="Arial" w:eastAsia="Calibri" w:hAnsi="Arial" w:cs="Arial"/>
          <w:sz w:val="24"/>
          <w:szCs w:val="24"/>
          <w:vertAlign w:val="superscript"/>
        </w:rPr>
        <w:t xml:space="preserve">Załącznik nr </w:t>
      </w:r>
      <w:r>
        <w:rPr>
          <w:rFonts w:ascii="Arial" w:eastAsia="Calibri" w:hAnsi="Arial" w:cs="Arial"/>
          <w:sz w:val="24"/>
          <w:szCs w:val="24"/>
          <w:vertAlign w:val="superscript"/>
        </w:rPr>
        <w:t>4</w:t>
      </w:r>
      <w:r w:rsidRPr="00A075A5">
        <w:rPr>
          <w:rFonts w:ascii="Arial" w:eastAsia="Calibri" w:hAnsi="Arial" w:cs="Arial"/>
          <w:sz w:val="24"/>
          <w:szCs w:val="24"/>
          <w:vertAlign w:val="superscript"/>
        </w:rPr>
        <w:t xml:space="preserve"> do Regulaminu wyboru projekt</w:t>
      </w:r>
      <w:r>
        <w:rPr>
          <w:rFonts w:ascii="Arial" w:eastAsia="Calibri" w:hAnsi="Arial" w:cs="Arial"/>
          <w:sz w:val="24"/>
          <w:szCs w:val="24"/>
          <w:vertAlign w:val="superscript"/>
        </w:rPr>
        <w:t>u</w:t>
      </w:r>
      <w:r w:rsidRPr="00A075A5">
        <w:rPr>
          <w:rFonts w:ascii="Arial" w:eastAsia="Calibri" w:hAnsi="Arial" w:cs="Arial"/>
          <w:sz w:val="24"/>
          <w:szCs w:val="24"/>
          <w:vertAlign w:val="superscript"/>
        </w:rPr>
        <w:t xml:space="preserve"> </w:t>
      </w:r>
    </w:p>
    <w:p w14:paraId="0E400CFB" w14:textId="1943F216" w:rsidR="00513BC9" w:rsidRPr="00A075A5" w:rsidRDefault="00513BC9" w:rsidP="00513BC9">
      <w:pPr>
        <w:spacing w:after="0" w:line="240" w:lineRule="auto"/>
        <w:jc w:val="right"/>
        <w:rPr>
          <w:rFonts w:ascii="Arial" w:eastAsia="Calibri" w:hAnsi="Arial" w:cs="Arial"/>
          <w:sz w:val="24"/>
          <w:szCs w:val="24"/>
          <w:vertAlign w:val="superscript"/>
        </w:rPr>
      </w:pPr>
      <w:r w:rsidRPr="00A075A5">
        <w:rPr>
          <w:rFonts w:ascii="Arial" w:eastAsia="Calibri" w:hAnsi="Arial" w:cs="Arial"/>
          <w:sz w:val="24"/>
          <w:szCs w:val="24"/>
          <w:vertAlign w:val="superscript"/>
        </w:rPr>
        <w:t>w ramach naboru nr FEWM.04.01-IZ.00-00</w:t>
      </w:r>
      <w:r w:rsidR="00922ED3">
        <w:rPr>
          <w:rFonts w:ascii="Arial" w:eastAsia="Calibri" w:hAnsi="Arial" w:cs="Arial"/>
          <w:sz w:val="24"/>
          <w:szCs w:val="24"/>
          <w:vertAlign w:val="superscript"/>
        </w:rPr>
        <w:t>7</w:t>
      </w:r>
      <w:r w:rsidRPr="00A075A5">
        <w:rPr>
          <w:rFonts w:ascii="Arial" w:eastAsia="Calibri" w:hAnsi="Arial" w:cs="Arial"/>
          <w:sz w:val="24"/>
          <w:szCs w:val="24"/>
          <w:vertAlign w:val="superscript"/>
        </w:rPr>
        <w:t>/25</w:t>
      </w:r>
    </w:p>
    <w:p w14:paraId="4A3EAD69" w14:textId="77777777" w:rsidR="00513BC9" w:rsidRPr="00A075A5" w:rsidRDefault="00513BC9" w:rsidP="00513BC9">
      <w:pPr>
        <w:spacing w:after="0" w:line="240" w:lineRule="auto"/>
        <w:jc w:val="right"/>
        <w:rPr>
          <w:rFonts w:ascii="Arial" w:eastAsia="Calibri" w:hAnsi="Arial" w:cs="Arial"/>
          <w:bCs/>
          <w:sz w:val="24"/>
          <w:szCs w:val="24"/>
          <w:vertAlign w:val="superscript"/>
        </w:rPr>
      </w:pPr>
      <w:r w:rsidRPr="00A075A5">
        <w:rPr>
          <w:rFonts w:ascii="Arial" w:eastAsia="Calibri" w:hAnsi="Arial" w:cs="Arial"/>
          <w:sz w:val="24"/>
          <w:szCs w:val="24"/>
          <w:vertAlign w:val="superscript"/>
        </w:rPr>
        <w:t xml:space="preserve"> z ………………….. 2025 r.</w:t>
      </w:r>
    </w:p>
    <w:p w14:paraId="3E0DC30E" w14:textId="085F24B3" w:rsidR="00513BC9" w:rsidRDefault="00513BC9" w:rsidP="00F73744">
      <w:pPr>
        <w:spacing w:after="0" w:line="240" w:lineRule="auto"/>
        <w:rPr>
          <w:rFonts w:ascii="Arial" w:hAnsi="Arial" w:cs="Arial"/>
          <w:b/>
          <w:sz w:val="20"/>
          <w:szCs w:val="20"/>
        </w:rPr>
      </w:pPr>
    </w:p>
    <w:p w14:paraId="59FC0444" w14:textId="4C3DBEBF" w:rsidR="00EC560A" w:rsidRDefault="00E81B22" w:rsidP="0043296D">
      <w:pPr>
        <w:spacing w:after="0" w:line="240" w:lineRule="auto"/>
        <w:jc w:val="center"/>
        <w:rPr>
          <w:rFonts w:ascii="Arial" w:hAnsi="Arial" w:cs="Arial"/>
          <w:b/>
          <w:sz w:val="20"/>
          <w:szCs w:val="20"/>
        </w:rPr>
      </w:pPr>
      <w:r>
        <w:rPr>
          <w:rFonts w:ascii="Arial" w:hAnsi="Arial" w:cs="Arial"/>
          <w:b/>
          <w:sz w:val="20"/>
          <w:szCs w:val="20"/>
        </w:rPr>
        <w:t>K</w:t>
      </w:r>
      <w:r w:rsidR="00587DA2" w:rsidRPr="00A71A02">
        <w:rPr>
          <w:rFonts w:ascii="Arial" w:hAnsi="Arial" w:cs="Arial"/>
          <w:b/>
          <w:sz w:val="20"/>
          <w:szCs w:val="20"/>
        </w:rPr>
        <w:t>ryteri</w:t>
      </w:r>
      <w:r w:rsidR="001A4373">
        <w:rPr>
          <w:rFonts w:ascii="Arial" w:hAnsi="Arial" w:cs="Arial"/>
          <w:b/>
          <w:sz w:val="20"/>
          <w:szCs w:val="20"/>
        </w:rPr>
        <w:t>a</w:t>
      </w:r>
      <w:r w:rsidR="00587DA2" w:rsidRPr="00A71A02">
        <w:rPr>
          <w:rFonts w:ascii="Arial" w:hAnsi="Arial" w:cs="Arial"/>
          <w:b/>
          <w:sz w:val="20"/>
          <w:szCs w:val="20"/>
        </w:rPr>
        <w:t xml:space="preserve"> </w:t>
      </w:r>
      <w:r w:rsidR="00186DB7">
        <w:rPr>
          <w:rFonts w:ascii="Arial" w:hAnsi="Arial" w:cs="Arial"/>
          <w:b/>
          <w:sz w:val="20"/>
          <w:szCs w:val="20"/>
        </w:rPr>
        <w:t xml:space="preserve">wyboru projektów </w:t>
      </w:r>
      <w:r w:rsidR="00EC560A">
        <w:rPr>
          <w:rFonts w:ascii="Arial" w:hAnsi="Arial" w:cs="Arial"/>
          <w:b/>
          <w:sz w:val="20"/>
          <w:szCs w:val="20"/>
        </w:rPr>
        <w:t xml:space="preserve">wybieranych w sposób niekonkurencyjny </w:t>
      </w:r>
      <w:r w:rsidR="00587DA2" w:rsidRPr="00A71A02">
        <w:rPr>
          <w:rFonts w:ascii="Arial" w:hAnsi="Arial" w:cs="Arial"/>
          <w:b/>
          <w:sz w:val="20"/>
          <w:szCs w:val="20"/>
        </w:rPr>
        <w:t>dla Działania 4.1</w:t>
      </w:r>
      <w:r w:rsidR="00E17A3F" w:rsidRPr="00A71A02">
        <w:rPr>
          <w:rFonts w:ascii="Arial" w:hAnsi="Arial" w:cs="Arial"/>
          <w:b/>
          <w:sz w:val="20"/>
          <w:szCs w:val="20"/>
        </w:rPr>
        <w:t xml:space="preserve"> </w:t>
      </w:r>
      <w:r w:rsidR="00587DA2" w:rsidRPr="00A71A02">
        <w:rPr>
          <w:rFonts w:ascii="Arial" w:hAnsi="Arial" w:cs="Arial"/>
          <w:b/>
          <w:sz w:val="20"/>
          <w:szCs w:val="20"/>
        </w:rPr>
        <w:t>Infrastruktura dla mobilności regionalnej i</w:t>
      </w:r>
      <w:r w:rsidR="00EC560A">
        <w:rPr>
          <w:rFonts w:ascii="Arial" w:hAnsi="Arial" w:cs="Arial"/>
          <w:b/>
          <w:sz w:val="20"/>
          <w:szCs w:val="20"/>
        </w:rPr>
        <w:t> </w:t>
      </w:r>
      <w:r w:rsidR="00587DA2" w:rsidRPr="00A71A02">
        <w:rPr>
          <w:rFonts w:ascii="Arial" w:hAnsi="Arial" w:cs="Arial"/>
          <w:b/>
          <w:sz w:val="20"/>
          <w:szCs w:val="20"/>
        </w:rPr>
        <w:t xml:space="preserve">bezpieczeństwa </w:t>
      </w:r>
      <w:r w:rsidR="00EC560A">
        <w:rPr>
          <w:rFonts w:ascii="Arial" w:hAnsi="Arial" w:cs="Arial"/>
          <w:b/>
          <w:sz w:val="20"/>
          <w:szCs w:val="20"/>
        </w:rPr>
        <w:t xml:space="preserve">(schemat A, B, C, D, E) </w:t>
      </w:r>
      <w:r w:rsidR="00E17A3F" w:rsidRPr="00A71A02">
        <w:rPr>
          <w:rFonts w:ascii="Arial" w:hAnsi="Arial" w:cs="Arial"/>
          <w:b/>
          <w:sz w:val="20"/>
          <w:szCs w:val="20"/>
        </w:rPr>
        <w:t xml:space="preserve">współfinansowanego ze środków Europejskiego Funduszu </w:t>
      </w:r>
      <w:r w:rsidR="000707D3" w:rsidRPr="00A71A02">
        <w:rPr>
          <w:rFonts w:ascii="Arial" w:hAnsi="Arial" w:cs="Arial"/>
          <w:b/>
          <w:sz w:val="20"/>
          <w:szCs w:val="20"/>
        </w:rPr>
        <w:t>Rozwoju Regionalnego</w:t>
      </w:r>
    </w:p>
    <w:p w14:paraId="47B8B2C8" w14:textId="343C9BB1" w:rsidR="009106BB" w:rsidRPr="00A71A02" w:rsidRDefault="0043296D" w:rsidP="0043296D">
      <w:pPr>
        <w:spacing w:after="0" w:line="240" w:lineRule="auto"/>
        <w:jc w:val="center"/>
        <w:rPr>
          <w:rFonts w:ascii="Arial" w:hAnsi="Arial" w:cs="Arial"/>
          <w:b/>
          <w:sz w:val="20"/>
          <w:szCs w:val="20"/>
        </w:rPr>
      </w:pPr>
      <w:r w:rsidRPr="00A71A02">
        <w:rPr>
          <w:rFonts w:ascii="Arial" w:hAnsi="Arial" w:cs="Arial"/>
          <w:b/>
          <w:sz w:val="20"/>
          <w:szCs w:val="20"/>
        </w:rPr>
        <w:t xml:space="preserve"> </w:t>
      </w:r>
      <w:r w:rsidR="00E17A3F" w:rsidRPr="00A71A02">
        <w:rPr>
          <w:rFonts w:ascii="Arial" w:hAnsi="Arial" w:cs="Arial"/>
          <w:b/>
          <w:sz w:val="20"/>
          <w:szCs w:val="20"/>
        </w:rPr>
        <w:t xml:space="preserve">w ramach programu Fundusze Europejskie dla Warmii i Mazur 2021 </w:t>
      </w:r>
      <w:r w:rsidR="000707D3" w:rsidRPr="00A71A02">
        <w:rPr>
          <w:rFonts w:ascii="Arial" w:hAnsi="Arial" w:cs="Arial"/>
          <w:b/>
          <w:sz w:val="20"/>
          <w:szCs w:val="20"/>
        </w:rPr>
        <w:t>–</w:t>
      </w:r>
      <w:r w:rsidR="00E17A3F" w:rsidRPr="00A71A02">
        <w:rPr>
          <w:rFonts w:ascii="Arial" w:hAnsi="Arial" w:cs="Arial"/>
          <w:b/>
          <w:sz w:val="20"/>
          <w:szCs w:val="20"/>
        </w:rPr>
        <w:t xml:space="preserve"> 2027</w:t>
      </w:r>
    </w:p>
    <w:p w14:paraId="14FC6FFD" w14:textId="77777777" w:rsidR="000707D3" w:rsidRPr="00A71A02" w:rsidRDefault="000707D3" w:rsidP="000707D3">
      <w:pPr>
        <w:jc w:val="center"/>
        <w:rPr>
          <w:rFonts w:ascii="Arial" w:hAnsi="Arial" w:cs="Arial"/>
          <w:b/>
          <w:sz w:val="20"/>
          <w:szCs w:val="20"/>
        </w:rPr>
      </w:pP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1"/>
        <w:gridCol w:w="2870"/>
        <w:gridCol w:w="7134"/>
        <w:gridCol w:w="3315"/>
      </w:tblGrid>
      <w:tr w:rsidR="00B5324B" w:rsidRPr="003D6BAA" w14:paraId="027FB0D6" w14:textId="77777777" w:rsidTr="00902219">
        <w:trPr>
          <w:trHeight w:val="416"/>
          <w:jc w:val="center"/>
        </w:trPr>
        <w:tc>
          <w:tcPr>
            <w:tcW w:w="5000" w:type="pct"/>
            <w:gridSpan w:val="4"/>
            <w:shd w:val="clear" w:color="auto" w:fill="B2A1C7"/>
            <w:vAlign w:val="center"/>
          </w:tcPr>
          <w:p w14:paraId="21164C71" w14:textId="63A584F7" w:rsidR="00B5324B" w:rsidRPr="003D6BAA" w:rsidRDefault="00B5324B" w:rsidP="008C201D">
            <w:pPr>
              <w:jc w:val="center"/>
              <w:rPr>
                <w:rFonts w:cs="Calibri"/>
                <w:b/>
                <w:sz w:val="20"/>
                <w:szCs w:val="20"/>
              </w:rPr>
            </w:pPr>
            <w:r w:rsidRPr="000D11D8">
              <w:rPr>
                <w:rFonts w:cs="Calibri"/>
                <w:b/>
                <w:sz w:val="24"/>
                <w:szCs w:val="20"/>
              </w:rPr>
              <w:t>KRYTERIA</w:t>
            </w:r>
            <w:r>
              <w:rPr>
                <w:rFonts w:cs="Calibri"/>
                <w:b/>
                <w:sz w:val="24"/>
                <w:szCs w:val="20"/>
              </w:rPr>
              <w:t xml:space="preserve"> WYBORU</w:t>
            </w:r>
            <w:r w:rsidR="00492F8F">
              <w:rPr>
                <w:rFonts w:cs="Calibri"/>
                <w:b/>
                <w:sz w:val="24"/>
                <w:szCs w:val="20"/>
              </w:rPr>
              <w:t xml:space="preserve"> PROJEKTÓW</w:t>
            </w:r>
          </w:p>
        </w:tc>
      </w:tr>
      <w:tr w:rsidR="00F041F2" w:rsidRPr="005920F9" w14:paraId="70076FDC" w14:textId="77777777" w:rsidTr="00A71A02">
        <w:trPr>
          <w:trHeight w:val="414"/>
          <w:jc w:val="center"/>
        </w:trPr>
        <w:tc>
          <w:tcPr>
            <w:tcW w:w="202" w:type="pct"/>
            <w:shd w:val="clear" w:color="auto" w:fill="B2A1C7"/>
          </w:tcPr>
          <w:p w14:paraId="77AFAF38" w14:textId="77777777" w:rsidR="00B5324B" w:rsidRPr="008C201D" w:rsidRDefault="00B5324B" w:rsidP="008C201D">
            <w:pPr>
              <w:spacing w:after="0"/>
              <w:jc w:val="center"/>
              <w:rPr>
                <w:rFonts w:cs="Calibri"/>
                <w:sz w:val="20"/>
                <w:szCs w:val="20"/>
              </w:rPr>
            </w:pPr>
            <w:r w:rsidRPr="008C201D">
              <w:rPr>
                <w:rFonts w:cs="Calibri"/>
                <w:sz w:val="20"/>
                <w:szCs w:val="20"/>
              </w:rPr>
              <w:t>LP.</w:t>
            </w:r>
          </w:p>
        </w:tc>
        <w:tc>
          <w:tcPr>
            <w:tcW w:w="1034" w:type="pct"/>
            <w:shd w:val="clear" w:color="auto" w:fill="B2A1C7"/>
            <w:vAlign w:val="center"/>
          </w:tcPr>
          <w:p w14:paraId="29E2015E" w14:textId="77777777" w:rsidR="00B5324B" w:rsidRPr="005920F9" w:rsidRDefault="00B5324B" w:rsidP="008C201D">
            <w:pPr>
              <w:jc w:val="center"/>
              <w:rPr>
                <w:rFonts w:cs="Calibri"/>
                <w:sz w:val="20"/>
                <w:szCs w:val="20"/>
              </w:rPr>
            </w:pPr>
            <w:r w:rsidRPr="005920F9">
              <w:rPr>
                <w:rFonts w:cs="Calibri"/>
                <w:sz w:val="20"/>
                <w:szCs w:val="20"/>
              </w:rPr>
              <w:t>NAZWA KRYTERIUM</w:t>
            </w:r>
          </w:p>
        </w:tc>
        <w:tc>
          <w:tcPr>
            <w:tcW w:w="2570" w:type="pct"/>
            <w:shd w:val="clear" w:color="auto" w:fill="B2A1C7"/>
            <w:vAlign w:val="center"/>
          </w:tcPr>
          <w:p w14:paraId="5E5B2DAA" w14:textId="77777777" w:rsidR="00B5324B" w:rsidRPr="005920F9" w:rsidRDefault="00B5324B" w:rsidP="008C201D">
            <w:pPr>
              <w:ind w:left="138" w:right="212"/>
              <w:jc w:val="center"/>
              <w:rPr>
                <w:rFonts w:cs="Calibri"/>
                <w:sz w:val="20"/>
                <w:szCs w:val="20"/>
              </w:rPr>
            </w:pPr>
            <w:r w:rsidRPr="005920F9">
              <w:rPr>
                <w:rFonts w:cs="Calibri"/>
                <w:sz w:val="20"/>
                <w:szCs w:val="20"/>
              </w:rPr>
              <w:t>DEFINICJA KRYTERIUM</w:t>
            </w:r>
          </w:p>
        </w:tc>
        <w:tc>
          <w:tcPr>
            <w:tcW w:w="1194" w:type="pct"/>
            <w:shd w:val="clear" w:color="auto" w:fill="B2A1C7"/>
            <w:vAlign w:val="center"/>
          </w:tcPr>
          <w:p w14:paraId="6AF3CDA3" w14:textId="77777777" w:rsidR="00B5324B" w:rsidRPr="005920F9" w:rsidRDefault="00B5324B" w:rsidP="008C201D">
            <w:pPr>
              <w:jc w:val="center"/>
              <w:rPr>
                <w:rFonts w:cs="Calibri"/>
                <w:sz w:val="20"/>
                <w:szCs w:val="20"/>
              </w:rPr>
            </w:pPr>
            <w:r w:rsidRPr="005920F9">
              <w:rPr>
                <w:rFonts w:cs="Calibri"/>
                <w:sz w:val="20"/>
                <w:szCs w:val="20"/>
              </w:rPr>
              <w:t>OPIS ZNACZENIA</w:t>
            </w:r>
          </w:p>
        </w:tc>
      </w:tr>
      <w:tr w:rsidR="00FE41DA" w:rsidRPr="00677AB3" w14:paraId="2E256C79" w14:textId="77777777" w:rsidTr="00A71A02">
        <w:trPr>
          <w:trHeight w:val="414"/>
          <w:jc w:val="center"/>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14:paraId="45827BF5" w14:textId="7AB5DD0E" w:rsidR="00FE41DA" w:rsidRPr="00766B89" w:rsidRDefault="00FE41DA" w:rsidP="00FE41DA">
            <w:pPr>
              <w:pStyle w:val="Akapitzlist"/>
              <w:spacing w:after="0"/>
              <w:ind w:left="0"/>
              <w:jc w:val="center"/>
              <w:rPr>
                <w:rFonts w:ascii="Arial" w:hAnsi="Arial" w:cs="Arial"/>
                <w:sz w:val="20"/>
                <w:szCs w:val="20"/>
              </w:rPr>
            </w:pPr>
            <w:r w:rsidRPr="00766B89">
              <w:rPr>
                <w:rFonts w:ascii="Arial" w:hAnsi="Arial" w:cs="Arial"/>
                <w:sz w:val="20"/>
                <w:szCs w:val="20"/>
              </w:rPr>
              <w:t>1.</w:t>
            </w:r>
          </w:p>
        </w:tc>
        <w:tc>
          <w:tcPr>
            <w:tcW w:w="1034" w:type="pct"/>
            <w:vAlign w:val="center"/>
          </w:tcPr>
          <w:p w14:paraId="39DA355B" w14:textId="0DDAC34C" w:rsidR="00FE41DA" w:rsidRPr="008A1E2A" w:rsidRDefault="00FE41DA" w:rsidP="00FE41DA">
            <w:pPr>
              <w:jc w:val="center"/>
              <w:rPr>
                <w:rFonts w:ascii="Arial" w:hAnsi="Arial" w:cs="Arial"/>
                <w:sz w:val="20"/>
                <w:szCs w:val="20"/>
              </w:rPr>
            </w:pPr>
            <w:r w:rsidRPr="008A1E2A">
              <w:rPr>
                <w:rFonts w:ascii="Arial" w:hAnsi="Arial" w:cs="Arial"/>
                <w:sz w:val="20"/>
                <w:szCs w:val="20"/>
              </w:rPr>
              <w:t xml:space="preserve">Możliwość uzyskania dofinansowania przez projekt </w:t>
            </w:r>
          </w:p>
        </w:tc>
        <w:tc>
          <w:tcPr>
            <w:tcW w:w="2570" w:type="pct"/>
          </w:tcPr>
          <w:p w14:paraId="30AA16D6" w14:textId="3D9A8D22" w:rsidR="00FE41DA" w:rsidRPr="00CB7234" w:rsidRDefault="00FE41DA" w:rsidP="00847060">
            <w:pPr>
              <w:jc w:val="both"/>
              <w:rPr>
                <w:rFonts w:ascii="Arial" w:hAnsi="Arial" w:cs="Arial"/>
                <w:bCs/>
                <w:sz w:val="20"/>
                <w:szCs w:val="20"/>
              </w:rPr>
            </w:pPr>
            <w:r w:rsidRPr="00CB7234">
              <w:rPr>
                <w:rFonts w:ascii="Arial" w:hAnsi="Arial" w:cs="Arial"/>
                <w:bCs/>
                <w:sz w:val="20"/>
                <w:szCs w:val="20"/>
              </w:rPr>
              <w:t xml:space="preserve">Ocena spełnienia kryterium dokonywana będzie na podstawie wniosku </w:t>
            </w:r>
            <w:r w:rsidR="00CD3610">
              <w:rPr>
                <w:rFonts w:ascii="Arial" w:hAnsi="Arial" w:cs="Arial"/>
                <w:bCs/>
                <w:sz w:val="20"/>
                <w:szCs w:val="20"/>
              </w:rPr>
              <w:br/>
            </w:r>
            <w:r w:rsidRPr="00CB7234">
              <w:rPr>
                <w:rFonts w:ascii="Arial" w:hAnsi="Arial" w:cs="Arial"/>
                <w:bCs/>
                <w:sz w:val="20"/>
                <w:szCs w:val="20"/>
              </w:rPr>
              <w:t>o dofinansowanie i załączników.</w:t>
            </w:r>
          </w:p>
          <w:p w14:paraId="083AD8BA" w14:textId="3D7091B8" w:rsidR="00FE41DA" w:rsidRPr="00CB7234" w:rsidRDefault="00FE41DA" w:rsidP="00847060">
            <w:pPr>
              <w:jc w:val="both"/>
              <w:rPr>
                <w:rFonts w:ascii="Arial" w:hAnsi="Arial" w:cs="Arial"/>
                <w:bCs/>
                <w:sz w:val="20"/>
                <w:szCs w:val="20"/>
              </w:rPr>
            </w:pPr>
            <w:r w:rsidRPr="00CB7234">
              <w:rPr>
                <w:rFonts w:ascii="Arial" w:hAnsi="Arial" w:cs="Arial"/>
                <w:bCs/>
                <w:sz w:val="20"/>
                <w:szCs w:val="20"/>
              </w:rPr>
              <w:t xml:space="preserve">W ramach oceny spełnienia kryterium, weryfikowane będzie czy projekt wpisuje się w założenia określone w </w:t>
            </w:r>
            <w:r w:rsidR="007D7803">
              <w:rPr>
                <w:rFonts w:ascii="Arial" w:hAnsi="Arial" w:cs="Arial"/>
                <w:bCs/>
                <w:sz w:val="20"/>
                <w:szCs w:val="20"/>
              </w:rPr>
              <w:t>FEWiM 2021-2027</w:t>
            </w:r>
            <w:r w:rsidR="00843568">
              <w:rPr>
                <w:rFonts w:ascii="Arial" w:hAnsi="Arial" w:cs="Arial"/>
                <w:bCs/>
                <w:sz w:val="20"/>
                <w:szCs w:val="20"/>
              </w:rPr>
              <w:t>/</w:t>
            </w:r>
            <w:r w:rsidRPr="00CB7234">
              <w:rPr>
                <w:rFonts w:ascii="Arial" w:hAnsi="Arial" w:cs="Arial"/>
                <w:bCs/>
                <w:sz w:val="20"/>
                <w:szCs w:val="20"/>
              </w:rPr>
              <w:t>SZOP i regulaminie wyboru projektów, a przyjęte założenia projektu kwalifikują go do wsparcia tj.:</w:t>
            </w:r>
          </w:p>
          <w:p w14:paraId="549907E6" w14:textId="345A84A6"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Czy uzasadnienie, opis, cel oraz zakres rzeczowy projektu określone </w:t>
            </w:r>
            <w:r w:rsidR="00847060">
              <w:rPr>
                <w:rFonts w:ascii="Arial" w:hAnsi="Arial" w:cs="Arial"/>
                <w:bCs/>
                <w:sz w:val="20"/>
                <w:szCs w:val="20"/>
              </w:rPr>
              <w:br/>
            </w:r>
            <w:r w:rsidRPr="00CB7234">
              <w:rPr>
                <w:rFonts w:ascii="Arial" w:hAnsi="Arial" w:cs="Arial"/>
                <w:bCs/>
                <w:sz w:val="20"/>
                <w:szCs w:val="20"/>
              </w:rPr>
              <w:t xml:space="preserve">we wniosku o dofinansowanie i załącznikach są zgodne z celami danego działania określonymi w </w:t>
            </w:r>
            <w:r w:rsidR="00872A25">
              <w:rPr>
                <w:rFonts w:ascii="Arial" w:hAnsi="Arial" w:cs="Arial"/>
                <w:bCs/>
                <w:sz w:val="20"/>
                <w:szCs w:val="20"/>
              </w:rPr>
              <w:t>FEWiM 2021-2027</w:t>
            </w:r>
            <w:r w:rsidR="00843568">
              <w:rPr>
                <w:rFonts w:ascii="Arial" w:hAnsi="Arial" w:cs="Arial"/>
                <w:bCs/>
                <w:sz w:val="20"/>
                <w:szCs w:val="20"/>
              </w:rPr>
              <w:t>/</w:t>
            </w:r>
            <w:r w:rsidRPr="00CB7234">
              <w:rPr>
                <w:rFonts w:ascii="Arial" w:hAnsi="Arial" w:cs="Arial"/>
                <w:bCs/>
                <w:sz w:val="20"/>
                <w:szCs w:val="20"/>
              </w:rPr>
              <w:t>SZOP/regulaminie wyboru projektów?</w:t>
            </w:r>
          </w:p>
          <w:p w14:paraId="7FE48FAC" w14:textId="77777777" w:rsidR="008B0D13" w:rsidRPr="008B0D13" w:rsidRDefault="008B0D13" w:rsidP="008B0D13">
            <w:pPr>
              <w:spacing w:after="0" w:line="240" w:lineRule="auto"/>
              <w:ind w:left="792"/>
              <w:rPr>
                <w:rFonts w:ascii="Arial" w:hAnsi="Arial" w:cs="Arial"/>
                <w:bCs/>
                <w:sz w:val="10"/>
                <w:szCs w:val="10"/>
              </w:rPr>
            </w:pPr>
          </w:p>
          <w:p w14:paraId="0DD0E277" w14:textId="3B78C878"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Czy projekt mieści się w katalogu możliwych do realizacji typów projektów w danym działaniu, wskazanych w </w:t>
            </w:r>
            <w:r w:rsidR="001B723D">
              <w:rPr>
                <w:rFonts w:ascii="Arial" w:hAnsi="Arial" w:cs="Arial"/>
                <w:bCs/>
                <w:sz w:val="20"/>
                <w:szCs w:val="20"/>
              </w:rPr>
              <w:t>FEWiM 2021-2027</w:t>
            </w:r>
            <w:r w:rsidR="00843568">
              <w:rPr>
                <w:rFonts w:ascii="Arial" w:hAnsi="Arial" w:cs="Arial"/>
                <w:bCs/>
                <w:sz w:val="20"/>
                <w:szCs w:val="20"/>
              </w:rPr>
              <w:t>/</w:t>
            </w:r>
            <w:r w:rsidRPr="00CB7234">
              <w:rPr>
                <w:rFonts w:ascii="Arial" w:hAnsi="Arial" w:cs="Arial"/>
                <w:bCs/>
                <w:sz w:val="20"/>
                <w:szCs w:val="20"/>
              </w:rPr>
              <w:t>SZOP/regulaminie wyboru projektów?</w:t>
            </w:r>
          </w:p>
          <w:p w14:paraId="13D63908" w14:textId="45AA2133" w:rsidR="008B0D13" w:rsidRPr="008B0D13" w:rsidRDefault="008B0D13" w:rsidP="008B0D13">
            <w:pPr>
              <w:spacing w:after="0" w:line="240" w:lineRule="auto"/>
              <w:rPr>
                <w:rFonts w:ascii="Arial" w:hAnsi="Arial" w:cs="Arial"/>
                <w:bCs/>
                <w:sz w:val="10"/>
                <w:szCs w:val="10"/>
              </w:rPr>
            </w:pPr>
          </w:p>
          <w:p w14:paraId="218CB5E4" w14:textId="517CDFEF"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minimalna i maksymalna wartość projek</w:t>
            </w:r>
            <w:r w:rsidR="00FE4AC7">
              <w:rPr>
                <w:rFonts w:ascii="Arial" w:hAnsi="Arial" w:cs="Arial"/>
                <w:bCs/>
                <w:sz w:val="20"/>
                <w:szCs w:val="20"/>
              </w:rPr>
              <w:t xml:space="preserve">tu nie przekracza minimalnej </w:t>
            </w:r>
            <w:r w:rsidRPr="00CB7234">
              <w:rPr>
                <w:rFonts w:ascii="Arial" w:hAnsi="Arial" w:cs="Arial"/>
                <w:bCs/>
                <w:sz w:val="20"/>
                <w:szCs w:val="20"/>
              </w:rPr>
              <w:t>i maksymalnej wartości projektu obowiązującej dla danego działania/typu projektu określonej w SZ</w:t>
            </w:r>
            <w:r w:rsidR="008B0D13">
              <w:rPr>
                <w:rFonts w:ascii="Arial" w:hAnsi="Arial" w:cs="Arial"/>
                <w:bCs/>
                <w:sz w:val="20"/>
                <w:szCs w:val="20"/>
              </w:rPr>
              <w:t>OP/regulaminie wyboru projektów</w:t>
            </w:r>
            <w:r w:rsidRPr="00CB7234">
              <w:rPr>
                <w:rFonts w:ascii="Arial" w:hAnsi="Arial" w:cs="Arial"/>
                <w:bCs/>
                <w:sz w:val="20"/>
                <w:szCs w:val="20"/>
              </w:rPr>
              <w:t>?</w:t>
            </w:r>
            <w:r w:rsidR="006C5955">
              <w:rPr>
                <w:rFonts w:ascii="Arial" w:hAnsi="Arial" w:cs="Arial"/>
                <w:bCs/>
                <w:sz w:val="20"/>
                <w:szCs w:val="20"/>
              </w:rPr>
              <w:t>*</w:t>
            </w:r>
          </w:p>
          <w:p w14:paraId="23A8E8AD" w14:textId="04480A75" w:rsidR="008B0D13" w:rsidRPr="008B0D13" w:rsidRDefault="008B0D13" w:rsidP="008B0D13">
            <w:pPr>
              <w:spacing w:after="0" w:line="240" w:lineRule="auto"/>
              <w:rPr>
                <w:rFonts w:ascii="Arial" w:hAnsi="Arial" w:cs="Arial"/>
                <w:bCs/>
                <w:sz w:val="10"/>
                <w:szCs w:val="10"/>
              </w:rPr>
            </w:pPr>
          </w:p>
          <w:p w14:paraId="2E2AAA52" w14:textId="593440A6"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minimalna i maksymalna wartość wydatków kwalifikowalnych projektu nie przekracza minimalnej</w:t>
            </w:r>
            <w:r w:rsidR="00CB7234" w:rsidRPr="00CB7234">
              <w:rPr>
                <w:rFonts w:ascii="Arial" w:hAnsi="Arial" w:cs="Arial"/>
                <w:bCs/>
                <w:sz w:val="20"/>
                <w:szCs w:val="20"/>
              </w:rPr>
              <w:t xml:space="preserve"> </w:t>
            </w:r>
            <w:r w:rsidRPr="00CB7234">
              <w:rPr>
                <w:rFonts w:ascii="Arial" w:hAnsi="Arial" w:cs="Arial"/>
                <w:bCs/>
                <w:sz w:val="20"/>
                <w:szCs w:val="20"/>
              </w:rPr>
              <w:t>i maksymalnej wartości wydatków kwalifikowalnych projektu obowiązującej dla danego działania/typu projektu określonej w SZOP/regulaminie wyboru projektów?</w:t>
            </w:r>
            <w:r w:rsidR="00661720">
              <w:rPr>
                <w:rFonts w:ascii="Arial" w:hAnsi="Arial" w:cs="Arial"/>
                <w:bCs/>
                <w:sz w:val="20"/>
                <w:szCs w:val="20"/>
              </w:rPr>
              <w:t>*</w:t>
            </w:r>
          </w:p>
          <w:p w14:paraId="75E72093" w14:textId="3D000E13" w:rsidR="008B0D13" w:rsidRPr="008B0D13" w:rsidRDefault="008B0D13" w:rsidP="008B0D13">
            <w:pPr>
              <w:spacing w:after="0" w:line="240" w:lineRule="auto"/>
              <w:rPr>
                <w:rFonts w:ascii="Arial" w:hAnsi="Arial" w:cs="Arial"/>
                <w:bCs/>
                <w:sz w:val="10"/>
                <w:szCs w:val="10"/>
              </w:rPr>
            </w:pPr>
          </w:p>
          <w:p w14:paraId="35D4D1FF" w14:textId="11BC1891"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lastRenderedPageBreak/>
              <w:t xml:space="preserve">Czy maksymalny poziom dofinansowania wydatków kwalifikowalnych projektu nie przekracza maksymalnego poziomu dofinansowania obowiązującego dla danego działania </w:t>
            </w:r>
            <w:r w:rsidR="00CB7234" w:rsidRPr="00CB7234">
              <w:rPr>
                <w:rFonts w:ascii="Arial" w:hAnsi="Arial" w:cs="Arial"/>
                <w:bCs/>
                <w:sz w:val="20"/>
                <w:szCs w:val="20"/>
              </w:rPr>
              <w:t xml:space="preserve">/typu projektu określonego </w:t>
            </w:r>
            <w:r w:rsidR="00FE4AC7">
              <w:rPr>
                <w:rFonts w:ascii="Arial" w:hAnsi="Arial" w:cs="Arial"/>
                <w:bCs/>
                <w:sz w:val="20"/>
                <w:szCs w:val="20"/>
              </w:rPr>
              <w:br/>
            </w:r>
            <w:r w:rsidRPr="00CB7234">
              <w:rPr>
                <w:rFonts w:ascii="Arial" w:hAnsi="Arial" w:cs="Arial"/>
                <w:bCs/>
                <w:sz w:val="20"/>
                <w:szCs w:val="20"/>
              </w:rPr>
              <w:t>w SZOP/regulaminie wyboru projektów?</w:t>
            </w:r>
            <w:r w:rsidR="00965E58">
              <w:rPr>
                <w:rFonts w:ascii="Arial" w:hAnsi="Arial" w:cs="Arial"/>
                <w:bCs/>
                <w:sz w:val="20"/>
                <w:szCs w:val="20"/>
              </w:rPr>
              <w:t>*</w:t>
            </w:r>
          </w:p>
          <w:p w14:paraId="27563F6D" w14:textId="59D24586" w:rsidR="008B0D13" w:rsidRPr="008B0D13" w:rsidRDefault="008B0D13" w:rsidP="008B0D13">
            <w:pPr>
              <w:spacing w:after="0" w:line="240" w:lineRule="auto"/>
              <w:rPr>
                <w:rFonts w:ascii="Arial" w:hAnsi="Arial" w:cs="Arial"/>
                <w:bCs/>
                <w:sz w:val="10"/>
                <w:szCs w:val="10"/>
              </w:rPr>
            </w:pPr>
          </w:p>
          <w:p w14:paraId="4089050B" w14:textId="2C9235B1" w:rsidR="00FE41DA" w:rsidRPr="00CB7234"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Czy projekt jest zgodny z </w:t>
            </w:r>
            <w:r w:rsidRPr="00CB7234">
              <w:rPr>
                <w:rFonts w:ascii="Arial" w:hAnsi="Arial" w:cs="Arial"/>
                <w:sz w:val="20"/>
                <w:szCs w:val="20"/>
              </w:rPr>
              <w:t xml:space="preserve">warunkami wsparcia/ograniczeniami i limitami </w:t>
            </w:r>
            <w:r w:rsidR="00CB7234" w:rsidRPr="00CB7234">
              <w:rPr>
                <w:rFonts w:ascii="Arial" w:hAnsi="Arial" w:cs="Arial"/>
                <w:bCs/>
                <w:sz w:val="20"/>
                <w:szCs w:val="20"/>
              </w:rPr>
              <w:t xml:space="preserve"> określonymi </w:t>
            </w:r>
            <w:r w:rsidRPr="00CB7234">
              <w:rPr>
                <w:rFonts w:ascii="Arial" w:hAnsi="Arial" w:cs="Arial"/>
                <w:bCs/>
                <w:sz w:val="20"/>
                <w:szCs w:val="20"/>
              </w:rPr>
              <w:t xml:space="preserve">w </w:t>
            </w:r>
            <w:r w:rsidR="003E77A2">
              <w:rPr>
                <w:rFonts w:ascii="Arial" w:hAnsi="Arial" w:cs="Arial"/>
                <w:bCs/>
                <w:sz w:val="20"/>
                <w:szCs w:val="20"/>
              </w:rPr>
              <w:t>FEWiM 2021-2027</w:t>
            </w:r>
            <w:r w:rsidR="00843568">
              <w:rPr>
                <w:rFonts w:ascii="Arial" w:hAnsi="Arial" w:cs="Arial"/>
                <w:bCs/>
                <w:sz w:val="20"/>
                <w:szCs w:val="20"/>
              </w:rPr>
              <w:t>/</w:t>
            </w:r>
            <w:r w:rsidRPr="00CB7234">
              <w:rPr>
                <w:rFonts w:ascii="Arial" w:hAnsi="Arial" w:cs="Arial"/>
                <w:bCs/>
                <w:sz w:val="20"/>
                <w:szCs w:val="20"/>
              </w:rPr>
              <w:t>SZOP/regulaminie wyboru projektów?</w:t>
            </w:r>
          </w:p>
          <w:p w14:paraId="639355EE" w14:textId="72C1FDCB"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wartość dofinansowania nie jest wyższa, niż kwota alokacji określona</w:t>
            </w:r>
            <w:r w:rsidR="00FE4AC7">
              <w:rPr>
                <w:rFonts w:ascii="Arial" w:hAnsi="Arial" w:cs="Arial"/>
                <w:bCs/>
                <w:sz w:val="20"/>
                <w:szCs w:val="20"/>
              </w:rPr>
              <w:t xml:space="preserve"> w regulaminie wyboru projektów</w:t>
            </w:r>
            <w:r w:rsidRPr="00CB7234">
              <w:rPr>
                <w:rFonts w:ascii="Arial" w:hAnsi="Arial" w:cs="Arial"/>
                <w:bCs/>
                <w:sz w:val="20"/>
                <w:szCs w:val="20"/>
              </w:rPr>
              <w:t>?</w:t>
            </w:r>
          </w:p>
          <w:p w14:paraId="173245F7" w14:textId="77777777" w:rsidR="008B0D13" w:rsidRPr="008B0D13" w:rsidRDefault="008B0D13" w:rsidP="008B0D13">
            <w:pPr>
              <w:spacing w:after="0" w:line="240" w:lineRule="auto"/>
              <w:ind w:left="432"/>
              <w:rPr>
                <w:rFonts w:ascii="Arial" w:hAnsi="Arial" w:cs="Arial"/>
                <w:bCs/>
                <w:sz w:val="10"/>
                <w:szCs w:val="10"/>
              </w:rPr>
            </w:pPr>
          </w:p>
          <w:p w14:paraId="26546A9F" w14:textId="7EB2D9E3"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forma prawna Wnioskodawcy jest zgodna z typem Beneficjenta wskazanym w  SZOP/ regulaminie wyboru projektów?</w:t>
            </w:r>
          </w:p>
          <w:p w14:paraId="2E5DCC68" w14:textId="06233C3C" w:rsidR="008B0D13" w:rsidRPr="008B0D13" w:rsidRDefault="008B0D13" w:rsidP="008B0D13">
            <w:pPr>
              <w:spacing w:after="0" w:line="240" w:lineRule="auto"/>
              <w:rPr>
                <w:rFonts w:ascii="Arial" w:hAnsi="Arial" w:cs="Arial"/>
                <w:bCs/>
                <w:sz w:val="10"/>
                <w:szCs w:val="10"/>
              </w:rPr>
            </w:pPr>
          </w:p>
          <w:p w14:paraId="0F8B2377" w14:textId="10CA73D6" w:rsidR="00FE41DA"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obszar realizacji projektu jest</w:t>
            </w:r>
            <w:r w:rsidR="00FE4AC7">
              <w:rPr>
                <w:rFonts w:ascii="Arial" w:hAnsi="Arial" w:cs="Arial"/>
                <w:bCs/>
                <w:sz w:val="20"/>
                <w:szCs w:val="20"/>
              </w:rPr>
              <w:t xml:space="preserve"> zgodny z obszarem wskazanym </w:t>
            </w:r>
            <w:r w:rsidR="00FE4AC7">
              <w:rPr>
                <w:rFonts w:ascii="Arial" w:hAnsi="Arial" w:cs="Arial"/>
                <w:bCs/>
                <w:sz w:val="20"/>
                <w:szCs w:val="20"/>
              </w:rPr>
              <w:br/>
            </w:r>
            <w:r w:rsidRPr="00CB7234">
              <w:rPr>
                <w:rFonts w:ascii="Arial" w:hAnsi="Arial" w:cs="Arial"/>
                <w:bCs/>
                <w:sz w:val="20"/>
                <w:szCs w:val="20"/>
              </w:rPr>
              <w:t>w regulaminie wyboru projektów?</w:t>
            </w:r>
          </w:p>
          <w:p w14:paraId="41CA8866" w14:textId="4522E46B" w:rsidR="008B0D13" w:rsidRPr="008B0D13" w:rsidRDefault="008B0D13" w:rsidP="008B0D13">
            <w:pPr>
              <w:spacing w:after="0" w:line="240" w:lineRule="auto"/>
              <w:rPr>
                <w:rFonts w:ascii="Arial" w:hAnsi="Arial" w:cs="Arial"/>
                <w:bCs/>
                <w:sz w:val="10"/>
                <w:szCs w:val="10"/>
              </w:rPr>
            </w:pPr>
          </w:p>
          <w:p w14:paraId="57B03882" w14:textId="641E6251" w:rsidR="00FE41DA" w:rsidRPr="00CB7234" w:rsidRDefault="00FE41DA"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Czy 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data zakończenia realizacji projektu nie jest wcześniejsza, niż data złożenia wniosku </w:t>
            </w:r>
            <w:r w:rsidR="00FE4AC7">
              <w:rPr>
                <w:rFonts w:ascii="Arial" w:hAnsi="Arial" w:cs="Arial"/>
                <w:bCs/>
                <w:sz w:val="20"/>
                <w:szCs w:val="20"/>
              </w:rPr>
              <w:br/>
            </w:r>
            <w:r w:rsidRPr="00CB7234">
              <w:rPr>
                <w:rFonts w:ascii="Arial" w:hAnsi="Arial" w:cs="Arial"/>
                <w:bCs/>
                <w:sz w:val="20"/>
                <w:szCs w:val="20"/>
              </w:rPr>
              <w:t>o dofinansowanie?</w:t>
            </w:r>
          </w:p>
        </w:tc>
        <w:tc>
          <w:tcPr>
            <w:tcW w:w="1194" w:type="pct"/>
          </w:tcPr>
          <w:p w14:paraId="3EB8B8C3" w14:textId="77777777" w:rsidR="00FE41DA" w:rsidRPr="00CB7234" w:rsidRDefault="00FE41DA" w:rsidP="00847060">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4F94D7A5" w14:textId="77777777" w:rsidR="00FE41DA" w:rsidRPr="00CB7234" w:rsidRDefault="00FE41DA" w:rsidP="00FE41DA">
            <w:pPr>
              <w:rPr>
                <w:rFonts w:ascii="Arial" w:hAnsi="Arial" w:cs="Arial"/>
                <w:bCs/>
                <w:sz w:val="20"/>
                <w:szCs w:val="20"/>
              </w:rPr>
            </w:pPr>
          </w:p>
          <w:p w14:paraId="1C21C7BC" w14:textId="77777777" w:rsidR="00FE41DA" w:rsidRPr="00CB7234" w:rsidRDefault="00FE41DA" w:rsidP="00847060">
            <w:pPr>
              <w:jc w:val="center"/>
              <w:rPr>
                <w:rFonts w:ascii="Arial" w:hAnsi="Arial" w:cs="Arial"/>
                <w:bCs/>
                <w:sz w:val="20"/>
                <w:szCs w:val="20"/>
              </w:rPr>
            </w:pPr>
            <w:r w:rsidRPr="00CB7234">
              <w:rPr>
                <w:rFonts w:ascii="Arial" w:hAnsi="Arial" w:cs="Arial"/>
                <w:bCs/>
                <w:sz w:val="20"/>
                <w:szCs w:val="20"/>
              </w:rPr>
              <w:t>Kryterium zerojedynkowe (Tak/Nie)</w:t>
            </w:r>
          </w:p>
          <w:p w14:paraId="56F83543" w14:textId="77777777" w:rsidR="00FE41DA" w:rsidRPr="00CB7234" w:rsidRDefault="00FE41DA" w:rsidP="00FE41DA">
            <w:pPr>
              <w:rPr>
                <w:rFonts w:ascii="Arial" w:hAnsi="Arial" w:cs="Arial"/>
                <w:bCs/>
                <w:sz w:val="20"/>
                <w:szCs w:val="20"/>
              </w:rPr>
            </w:pPr>
          </w:p>
          <w:p w14:paraId="0B202D80" w14:textId="3D506092" w:rsidR="00FE41DA" w:rsidRPr="00CB7234" w:rsidRDefault="00FE41DA" w:rsidP="00847060">
            <w:pPr>
              <w:jc w:val="center"/>
              <w:rPr>
                <w:rFonts w:ascii="Arial" w:hAnsi="Arial" w:cs="Arial"/>
                <w:bCs/>
                <w:sz w:val="20"/>
                <w:szCs w:val="20"/>
              </w:rPr>
            </w:pPr>
            <w:r w:rsidRPr="00CB7234">
              <w:rPr>
                <w:rFonts w:ascii="Arial" w:hAnsi="Arial" w:cs="Arial"/>
                <w:bCs/>
                <w:sz w:val="20"/>
                <w:szCs w:val="20"/>
              </w:rPr>
              <w:t xml:space="preserve">Zaznaczenie odpowiedzi "Nie" </w:t>
            </w:r>
            <w:r w:rsidR="002C6101">
              <w:rPr>
                <w:rFonts w:ascii="Arial" w:hAnsi="Arial" w:cs="Arial"/>
                <w:bCs/>
                <w:sz w:val="20"/>
                <w:szCs w:val="20"/>
              </w:rPr>
              <w:br/>
            </w:r>
            <w:r w:rsidRPr="00CB7234">
              <w:rPr>
                <w:rFonts w:ascii="Arial" w:hAnsi="Arial" w:cs="Arial"/>
                <w:bCs/>
                <w:sz w:val="20"/>
                <w:szCs w:val="20"/>
              </w:rPr>
              <w:t>w ramach jednego pytania, skutkuje niespełnieniem kryterium.</w:t>
            </w:r>
          </w:p>
          <w:p w14:paraId="6C7E3906" w14:textId="77777777" w:rsidR="00FE41DA" w:rsidRPr="00CB7234" w:rsidRDefault="00FE41DA" w:rsidP="00FE41DA">
            <w:pPr>
              <w:rPr>
                <w:rFonts w:ascii="Arial" w:hAnsi="Arial" w:cs="Arial"/>
                <w:bCs/>
                <w:sz w:val="20"/>
                <w:szCs w:val="20"/>
              </w:rPr>
            </w:pPr>
          </w:p>
          <w:p w14:paraId="2F575B08" w14:textId="77777777" w:rsidR="00FE41DA" w:rsidRDefault="00FE41DA" w:rsidP="00847060">
            <w:pPr>
              <w:jc w:val="center"/>
              <w:rPr>
                <w:rFonts w:ascii="Arial" w:hAnsi="Arial" w:cs="Arial"/>
                <w:bCs/>
                <w:sz w:val="20"/>
                <w:szCs w:val="20"/>
              </w:rPr>
            </w:pPr>
            <w:r w:rsidRPr="00CB7234">
              <w:rPr>
                <w:rFonts w:ascii="Arial" w:hAnsi="Arial" w:cs="Arial"/>
                <w:bCs/>
                <w:sz w:val="20"/>
                <w:szCs w:val="20"/>
              </w:rPr>
              <w:t xml:space="preserve">Wnioskodawca może uzupełnić </w:t>
            </w:r>
            <w:r w:rsidR="00FE4AC7">
              <w:rPr>
                <w:rFonts w:ascii="Arial" w:hAnsi="Arial" w:cs="Arial"/>
                <w:bCs/>
                <w:sz w:val="20"/>
                <w:szCs w:val="20"/>
              </w:rPr>
              <w:t xml:space="preserve">lub poprawić projekt w zakresie </w:t>
            </w:r>
            <w:r w:rsidRPr="00CB7234">
              <w:rPr>
                <w:rFonts w:ascii="Arial" w:hAnsi="Arial" w:cs="Arial"/>
                <w:bCs/>
                <w:sz w:val="20"/>
                <w:szCs w:val="20"/>
              </w:rPr>
              <w:t>dotyczącym spełniania kryterium.</w:t>
            </w:r>
          </w:p>
          <w:p w14:paraId="747B02C0" w14:textId="4FE5C512" w:rsidR="007D7803" w:rsidRPr="00CB7234" w:rsidRDefault="007D7803" w:rsidP="00847060">
            <w:pPr>
              <w:jc w:val="center"/>
              <w:rPr>
                <w:rFonts w:ascii="Arial" w:hAnsi="Arial" w:cs="Arial"/>
                <w:sz w:val="20"/>
                <w:szCs w:val="20"/>
              </w:rPr>
            </w:pPr>
            <w:r w:rsidRPr="000B69EA">
              <w:rPr>
                <w:rFonts w:ascii="Arial" w:hAnsi="Arial" w:cs="Arial"/>
                <w:sz w:val="20"/>
                <w:szCs w:val="20"/>
              </w:rPr>
              <w:t>*wartość/poziom badane na moment dokonania oceny</w:t>
            </w:r>
          </w:p>
        </w:tc>
      </w:tr>
      <w:tr w:rsidR="0049480D" w:rsidRPr="005920F9" w14:paraId="4C1FAA25" w14:textId="77777777" w:rsidTr="00A71A02">
        <w:trPr>
          <w:trHeight w:val="414"/>
          <w:jc w:val="center"/>
        </w:trPr>
        <w:tc>
          <w:tcPr>
            <w:tcW w:w="202" w:type="pct"/>
            <w:vAlign w:val="center"/>
          </w:tcPr>
          <w:p w14:paraId="3C602B69" w14:textId="2DEE5DCB" w:rsidR="0049480D" w:rsidRPr="00766B89" w:rsidRDefault="0049480D" w:rsidP="0049480D">
            <w:pPr>
              <w:spacing w:after="0"/>
              <w:jc w:val="center"/>
              <w:rPr>
                <w:rFonts w:ascii="Arial" w:hAnsi="Arial" w:cs="Arial"/>
                <w:sz w:val="20"/>
                <w:szCs w:val="20"/>
              </w:rPr>
            </w:pPr>
            <w:r w:rsidRPr="00766B89">
              <w:rPr>
                <w:rFonts w:ascii="Arial" w:hAnsi="Arial" w:cs="Arial"/>
                <w:sz w:val="20"/>
                <w:szCs w:val="20"/>
              </w:rPr>
              <w:t>2.</w:t>
            </w:r>
          </w:p>
        </w:tc>
        <w:tc>
          <w:tcPr>
            <w:tcW w:w="1034" w:type="pct"/>
            <w:vAlign w:val="center"/>
          </w:tcPr>
          <w:p w14:paraId="506E2553" w14:textId="28A39859" w:rsidR="0049480D" w:rsidRPr="008A1E2A" w:rsidRDefault="0049480D" w:rsidP="0049480D">
            <w:pPr>
              <w:jc w:val="center"/>
              <w:rPr>
                <w:rFonts w:ascii="Arial" w:hAnsi="Arial" w:cs="Arial"/>
                <w:sz w:val="20"/>
                <w:szCs w:val="20"/>
              </w:rPr>
            </w:pPr>
            <w:r w:rsidRPr="008A1E2A">
              <w:rPr>
                <w:rFonts w:ascii="Arial" w:hAnsi="Arial" w:cs="Arial"/>
                <w:sz w:val="20"/>
                <w:szCs w:val="20"/>
              </w:rPr>
              <w:t xml:space="preserve">Pomoc publiczna </w:t>
            </w:r>
          </w:p>
        </w:tc>
        <w:tc>
          <w:tcPr>
            <w:tcW w:w="2570" w:type="pct"/>
          </w:tcPr>
          <w:p w14:paraId="38A28346" w14:textId="35C4F668" w:rsidR="0049480D" w:rsidRPr="00CB7234" w:rsidRDefault="0049480D" w:rsidP="00847060">
            <w:pPr>
              <w:jc w:val="both"/>
              <w:rPr>
                <w:rFonts w:ascii="Arial" w:hAnsi="Arial" w:cs="Arial"/>
                <w:bCs/>
                <w:sz w:val="20"/>
                <w:szCs w:val="20"/>
              </w:rPr>
            </w:pPr>
            <w:r w:rsidRPr="00CB7234">
              <w:rPr>
                <w:rFonts w:ascii="Arial" w:hAnsi="Arial" w:cs="Arial"/>
                <w:bCs/>
                <w:sz w:val="20"/>
                <w:szCs w:val="20"/>
              </w:rPr>
              <w:t>Ocena spełnienia kryterium dokonywan</w:t>
            </w:r>
            <w:r w:rsidR="00CD3610">
              <w:rPr>
                <w:rFonts w:ascii="Arial" w:hAnsi="Arial" w:cs="Arial"/>
                <w:bCs/>
                <w:sz w:val="20"/>
                <w:szCs w:val="20"/>
              </w:rPr>
              <w:t xml:space="preserve">a będzie na podstawie wniosku </w:t>
            </w:r>
            <w:r w:rsidR="00CD3610">
              <w:rPr>
                <w:rFonts w:ascii="Arial" w:hAnsi="Arial" w:cs="Arial"/>
                <w:bCs/>
                <w:sz w:val="20"/>
                <w:szCs w:val="20"/>
              </w:rPr>
              <w:br/>
            </w:r>
            <w:r w:rsidRPr="00CB7234">
              <w:rPr>
                <w:rFonts w:ascii="Arial" w:hAnsi="Arial" w:cs="Arial"/>
                <w:bCs/>
                <w:sz w:val="20"/>
                <w:szCs w:val="20"/>
              </w:rPr>
              <w:t>o dofinansowanie i załączników.</w:t>
            </w:r>
          </w:p>
          <w:p w14:paraId="4D92D7DD" w14:textId="630BF0C6" w:rsidR="0049480D" w:rsidRPr="00CB7234" w:rsidRDefault="0049480D" w:rsidP="00847060">
            <w:pPr>
              <w:jc w:val="both"/>
              <w:rPr>
                <w:rFonts w:ascii="Arial" w:hAnsi="Arial" w:cs="Arial"/>
                <w:bCs/>
                <w:sz w:val="20"/>
                <w:szCs w:val="20"/>
              </w:rPr>
            </w:pPr>
            <w:r w:rsidRPr="00CB7234">
              <w:rPr>
                <w:rFonts w:ascii="Arial" w:hAnsi="Arial" w:cs="Arial"/>
                <w:bCs/>
                <w:sz w:val="20"/>
                <w:szCs w:val="20"/>
              </w:rPr>
              <w:t>W ramach oceny spełnienia kryterium, wer</w:t>
            </w:r>
            <w:r w:rsidR="00FE4AC7">
              <w:rPr>
                <w:rFonts w:ascii="Arial" w:hAnsi="Arial" w:cs="Arial"/>
                <w:bCs/>
                <w:sz w:val="20"/>
                <w:szCs w:val="20"/>
              </w:rPr>
              <w:t xml:space="preserve">yfikowane będzie występowanie </w:t>
            </w:r>
            <w:r w:rsidR="00FE4AC7">
              <w:rPr>
                <w:rFonts w:ascii="Arial" w:hAnsi="Arial" w:cs="Arial"/>
                <w:bCs/>
                <w:sz w:val="20"/>
                <w:szCs w:val="20"/>
              </w:rPr>
              <w:br/>
            </w:r>
            <w:r w:rsidRPr="00CB7234">
              <w:rPr>
                <w:rFonts w:ascii="Arial" w:hAnsi="Arial" w:cs="Arial"/>
                <w:bCs/>
                <w:sz w:val="20"/>
                <w:szCs w:val="20"/>
              </w:rPr>
              <w:t>w projekcie pomocy publicznej na gruncie obowiązujących przepisów, tj.:</w:t>
            </w:r>
          </w:p>
          <w:p w14:paraId="15702569" w14:textId="77777777" w:rsidR="0049480D" w:rsidRPr="00CB7234" w:rsidRDefault="0049480D"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prawidłowo określono występowanie/brak występowania pomocy publicznej w projekcie, na podstawie testu pomocy publicznej, badając następujące przesłanki:</w:t>
            </w:r>
          </w:p>
          <w:p w14:paraId="0A57E4BF" w14:textId="77777777" w:rsidR="0049480D" w:rsidRPr="00CB7234" w:rsidRDefault="0049480D" w:rsidP="00847060">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 xml:space="preserve">pomoc jest przyznawana przez Państwo lub pochodzi ze środków państwowych, </w:t>
            </w:r>
          </w:p>
          <w:p w14:paraId="68EF1E52" w14:textId="12FB91B3" w:rsidR="0049480D" w:rsidRPr="00CB7234" w:rsidRDefault="0049480D" w:rsidP="00847060">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 xml:space="preserve">pomoc udzielana jest na warunkach korzystniejszych niż oferowane </w:t>
            </w:r>
            <w:r w:rsidR="00B54479">
              <w:rPr>
                <w:rFonts w:ascii="Arial" w:hAnsi="Arial" w:cs="Arial"/>
                <w:bCs/>
                <w:sz w:val="20"/>
                <w:szCs w:val="20"/>
              </w:rPr>
              <w:br/>
            </w:r>
            <w:r w:rsidRPr="00CB7234">
              <w:rPr>
                <w:rFonts w:ascii="Arial" w:hAnsi="Arial" w:cs="Arial"/>
                <w:bCs/>
                <w:sz w:val="20"/>
                <w:szCs w:val="20"/>
              </w:rPr>
              <w:t xml:space="preserve">na rynku, </w:t>
            </w:r>
          </w:p>
          <w:p w14:paraId="386B0CB3" w14:textId="77777777" w:rsidR="0049480D" w:rsidRPr="00CB7234" w:rsidRDefault="0049480D" w:rsidP="00847060">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 xml:space="preserve">pomoc ma charakter selektywny (uprzywilejowuje określone przedsiębiorstwo lub przedsiębiorstwa albo produkcję określonych towarów), </w:t>
            </w:r>
          </w:p>
          <w:p w14:paraId="7DD311DB" w14:textId="77777777" w:rsidR="0049480D" w:rsidRPr="00CB7234" w:rsidRDefault="0049480D" w:rsidP="00847060">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lastRenderedPageBreak/>
              <w:t>pomoc grozi zakłóceniem lub zakłóca konkurencję oraz wpływa na wymianę handlową między Państwami Członkowskimi UE.</w:t>
            </w:r>
          </w:p>
          <w:p w14:paraId="2560EECE" w14:textId="77777777" w:rsidR="0049480D" w:rsidRPr="00CB7234" w:rsidRDefault="0049480D" w:rsidP="00847060">
            <w:pPr>
              <w:jc w:val="both"/>
              <w:rPr>
                <w:rFonts w:ascii="Arial" w:hAnsi="Arial" w:cs="Arial"/>
                <w:bCs/>
                <w:sz w:val="20"/>
                <w:szCs w:val="20"/>
              </w:rPr>
            </w:pPr>
            <w:r w:rsidRPr="00CB7234">
              <w:rPr>
                <w:rFonts w:ascii="Arial" w:hAnsi="Arial" w:cs="Arial"/>
                <w:bCs/>
                <w:sz w:val="20"/>
                <w:szCs w:val="20"/>
              </w:rPr>
              <w:t>Pomoc publiczna wystąpi o ile jednocześnie spełnione są wszystkie powyższe przesłanki.</w:t>
            </w:r>
          </w:p>
          <w:p w14:paraId="2C9AB440" w14:textId="5811463C" w:rsidR="0049480D" w:rsidRPr="00CB7234" w:rsidRDefault="0049480D" w:rsidP="00847060">
            <w:pPr>
              <w:jc w:val="both"/>
              <w:rPr>
                <w:rFonts w:ascii="Arial" w:hAnsi="Arial" w:cs="Arial"/>
                <w:bCs/>
                <w:sz w:val="20"/>
                <w:szCs w:val="20"/>
              </w:rPr>
            </w:pPr>
            <w:r w:rsidRPr="00CB7234">
              <w:rPr>
                <w:rFonts w:ascii="Arial" w:hAnsi="Arial" w:cs="Arial"/>
                <w:bCs/>
                <w:sz w:val="20"/>
                <w:szCs w:val="20"/>
              </w:rPr>
              <w:t xml:space="preserve">W przypadku, gdy którakolwiek z powyższych przesłanek nie jest spełniona, </w:t>
            </w:r>
            <w:r w:rsidR="00B54479">
              <w:rPr>
                <w:rFonts w:ascii="Arial" w:hAnsi="Arial" w:cs="Arial"/>
                <w:bCs/>
                <w:sz w:val="20"/>
                <w:szCs w:val="20"/>
              </w:rPr>
              <w:br/>
            </w:r>
            <w:r w:rsidRPr="00CB7234">
              <w:rPr>
                <w:rFonts w:ascii="Arial" w:hAnsi="Arial" w:cs="Arial"/>
                <w:bCs/>
                <w:sz w:val="20"/>
                <w:szCs w:val="20"/>
              </w:rPr>
              <w:t xml:space="preserve">nie wystąpi w projekcie pomoc publiczna. </w:t>
            </w:r>
          </w:p>
        </w:tc>
        <w:tc>
          <w:tcPr>
            <w:tcW w:w="1194" w:type="pct"/>
          </w:tcPr>
          <w:p w14:paraId="14E1A601" w14:textId="77777777" w:rsidR="0049480D" w:rsidRPr="00CB7234" w:rsidRDefault="0049480D" w:rsidP="00847060">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2FAA2FC8" w14:textId="77777777" w:rsidR="0049480D" w:rsidRPr="00CB7234" w:rsidRDefault="0049480D" w:rsidP="00847060">
            <w:pPr>
              <w:jc w:val="center"/>
              <w:rPr>
                <w:rFonts w:ascii="Arial" w:hAnsi="Arial" w:cs="Arial"/>
                <w:bCs/>
                <w:sz w:val="20"/>
                <w:szCs w:val="20"/>
              </w:rPr>
            </w:pPr>
          </w:p>
          <w:p w14:paraId="2EF7E712" w14:textId="77777777" w:rsidR="0049480D" w:rsidRPr="00CB7234" w:rsidRDefault="0049480D" w:rsidP="00847060">
            <w:pPr>
              <w:jc w:val="center"/>
              <w:rPr>
                <w:rFonts w:ascii="Arial" w:hAnsi="Arial" w:cs="Arial"/>
                <w:bCs/>
                <w:sz w:val="20"/>
                <w:szCs w:val="20"/>
              </w:rPr>
            </w:pPr>
            <w:r w:rsidRPr="00CB7234">
              <w:rPr>
                <w:rFonts w:ascii="Arial" w:hAnsi="Arial" w:cs="Arial"/>
                <w:bCs/>
                <w:sz w:val="20"/>
                <w:szCs w:val="20"/>
              </w:rPr>
              <w:t>Kryterium zerojedynkowe (Tak/Nie)</w:t>
            </w:r>
          </w:p>
          <w:p w14:paraId="4D3F837D" w14:textId="7AA37DDC" w:rsidR="0049480D" w:rsidRPr="00CB7234" w:rsidRDefault="0049480D" w:rsidP="00847060">
            <w:pPr>
              <w:jc w:val="center"/>
              <w:rPr>
                <w:rFonts w:ascii="Arial" w:hAnsi="Arial" w:cs="Arial"/>
                <w:bCs/>
                <w:sz w:val="20"/>
                <w:szCs w:val="20"/>
              </w:rPr>
            </w:pPr>
          </w:p>
          <w:p w14:paraId="4601BF96" w14:textId="18A42EF3" w:rsidR="0049480D" w:rsidRPr="00CB7234" w:rsidRDefault="0049480D" w:rsidP="00847060">
            <w:pPr>
              <w:jc w:val="center"/>
              <w:rPr>
                <w:rFonts w:ascii="Arial" w:hAnsi="Arial" w:cs="Arial"/>
                <w:sz w:val="20"/>
                <w:szCs w:val="20"/>
              </w:rPr>
            </w:pPr>
            <w:r w:rsidRPr="00CB7234">
              <w:rPr>
                <w:rFonts w:ascii="Arial" w:hAnsi="Arial" w:cs="Arial"/>
                <w:bCs/>
                <w:sz w:val="20"/>
                <w:szCs w:val="20"/>
              </w:rPr>
              <w:t>Wnioskodawca może uzupełnić lub poprawić projekt w zakresie dotyczącym spełniania kryterium.</w:t>
            </w:r>
          </w:p>
        </w:tc>
      </w:tr>
      <w:tr w:rsidR="00C835F0" w:rsidRPr="005920F9" w14:paraId="41673C15" w14:textId="77777777" w:rsidTr="001F229D">
        <w:trPr>
          <w:trHeight w:val="545"/>
          <w:jc w:val="center"/>
        </w:trPr>
        <w:tc>
          <w:tcPr>
            <w:tcW w:w="202" w:type="pct"/>
            <w:vAlign w:val="center"/>
          </w:tcPr>
          <w:p w14:paraId="1A30747F" w14:textId="6CC0DA07" w:rsidR="00C835F0" w:rsidRPr="00766B89" w:rsidRDefault="00C835F0" w:rsidP="00C835F0">
            <w:pPr>
              <w:spacing w:after="0"/>
              <w:jc w:val="center"/>
              <w:rPr>
                <w:rFonts w:ascii="Arial" w:hAnsi="Arial" w:cs="Arial"/>
                <w:sz w:val="20"/>
                <w:szCs w:val="20"/>
              </w:rPr>
            </w:pPr>
            <w:r w:rsidRPr="00766B89">
              <w:rPr>
                <w:rFonts w:ascii="Arial" w:hAnsi="Arial" w:cs="Arial"/>
                <w:sz w:val="20"/>
                <w:szCs w:val="20"/>
              </w:rPr>
              <w:t>3.</w:t>
            </w:r>
          </w:p>
        </w:tc>
        <w:tc>
          <w:tcPr>
            <w:tcW w:w="1034" w:type="pct"/>
            <w:vAlign w:val="center"/>
          </w:tcPr>
          <w:p w14:paraId="4FF1FB1C" w14:textId="05B56F3B" w:rsidR="00C835F0" w:rsidRPr="008A1E2A" w:rsidRDefault="00C835F0" w:rsidP="00C835F0">
            <w:pPr>
              <w:jc w:val="center"/>
              <w:rPr>
                <w:rFonts w:ascii="Arial" w:hAnsi="Arial" w:cs="Arial"/>
                <w:sz w:val="20"/>
                <w:szCs w:val="20"/>
              </w:rPr>
            </w:pPr>
            <w:r w:rsidRPr="008A1E2A">
              <w:rPr>
                <w:rFonts w:ascii="Arial" w:hAnsi="Arial" w:cs="Arial"/>
                <w:sz w:val="20"/>
                <w:szCs w:val="20"/>
              </w:rPr>
              <w:t xml:space="preserve">Zgodność z zasadami pomocy publicznej i pomocy de </w:t>
            </w:r>
            <w:proofErr w:type="spellStart"/>
            <w:r w:rsidRPr="008A1E2A">
              <w:rPr>
                <w:rFonts w:ascii="Arial" w:hAnsi="Arial" w:cs="Arial"/>
                <w:sz w:val="20"/>
                <w:szCs w:val="20"/>
              </w:rPr>
              <w:t>minimis</w:t>
            </w:r>
            <w:proofErr w:type="spellEnd"/>
          </w:p>
        </w:tc>
        <w:tc>
          <w:tcPr>
            <w:tcW w:w="2570" w:type="pct"/>
          </w:tcPr>
          <w:p w14:paraId="30B9D819" w14:textId="515EA2D3" w:rsidR="00C835F0" w:rsidRPr="00CB7234" w:rsidRDefault="00C835F0" w:rsidP="00847060">
            <w:pPr>
              <w:jc w:val="both"/>
              <w:rPr>
                <w:rFonts w:ascii="Arial" w:hAnsi="Arial" w:cs="Arial"/>
                <w:sz w:val="20"/>
                <w:szCs w:val="20"/>
              </w:rPr>
            </w:pPr>
            <w:r w:rsidRPr="00CB7234">
              <w:rPr>
                <w:rFonts w:ascii="Arial" w:hAnsi="Arial" w:cs="Arial"/>
                <w:sz w:val="20"/>
                <w:szCs w:val="20"/>
                <w:lang w:val="x-none"/>
              </w:rPr>
              <w:t xml:space="preserve">Ocena spełnienia kryterium dokonywana będzie na podstawie wniosku </w:t>
            </w:r>
            <w:r w:rsidR="00B54479">
              <w:rPr>
                <w:rFonts w:ascii="Arial" w:hAnsi="Arial" w:cs="Arial"/>
                <w:sz w:val="20"/>
                <w:szCs w:val="20"/>
                <w:lang w:val="x-none"/>
              </w:rPr>
              <w:br/>
            </w:r>
            <w:r w:rsidRPr="00CB7234">
              <w:rPr>
                <w:rFonts w:ascii="Arial" w:hAnsi="Arial" w:cs="Arial"/>
                <w:sz w:val="20"/>
                <w:szCs w:val="20"/>
                <w:lang w:val="x-none"/>
              </w:rPr>
              <w:t>o dofinansowanie i załączników oraz danych zamieszczonych w bazach elektronicznych SHRIMP, SUDOP</w:t>
            </w:r>
            <w:r w:rsidRPr="00CB7234">
              <w:rPr>
                <w:rFonts w:ascii="Arial" w:hAnsi="Arial" w:cs="Arial"/>
                <w:sz w:val="20"/>
                <w:szCs w:val="20"/>
              </w:rPr>
              <w:t xml:space="preserve"> ora</w:t>
            </w:r>
            <w:r w:rsidR="00FE4AC7">
              <w:rPr>
                <w:rFonts w:ascii="Arial" w:hAnsi="Arial" w:cs="Arial"/>
                <w:sz w:val="20"/>
                <w:szCs w:val="20"/>
              </w:rPr>
              <w:t xml:space="preserve">z narzędzi informatycznych (np. </w:t>
            </w:r>
            <w:r w:rsidRPr="00CB7234">
              <w:rPr>
                <w:rFonts w:ascii="Arial" w:hAnsi="Arial" w:cs="Arial"/>
                <w:sz w:val="20"/>
                <w:szCs w:val="20"/>
              </w:rPr>
              <w:t>SKANER).</w:t>
            </w:r>
          </w:p>
          <w:p w14:paraId="64A40BDD" w14:textId="77777777" w:rsidR="00C835F0" w:rsidRPr="00CB7234" w:rsidRDefault="00C835F0" w:rsidP="00847060">
            <w:pPr>
              <w:jc w:val="both"/>
              <w:rPr>
                <w:rFonts w:ascii="Arial" w:hAnsi="Arial" w:cs="Arial"/>
                <w:bCs/>
                <w:sz w:val="20"/>
                <w:szCs w:val="20"/>
              </w:rPr>
            </w:pPr>
            <w:r w:rsidRPr="00CB7234">
              <w:rPr>
                <w:rFonts w:ascii="Arial" w:hAnsi="Arial" w:cs="Arial"/>
                <w:bCs/>
                <w:sz w:val="20"/>
                <w:szCs w:val="20"/>
              </w:rPr>
              <w:t xml:space="preserve">W ramach oceny spełnienia kryterium, weryfikowana będzie zgodność zapisów we wniosku o dofinansowanie i załącznikach z zasadami pomocy publicznej/ pomocy de </w:t>
            </w:r>
            <w:proofErr w:type="spellStart"/>
            <w:r w:rsidRPr="00CB7234">
              <w:rPr>
                <w:rFonts w:ascii="Arial" w:hAnsi="Arial" w:cs="Arial"/>
                <w:bCs/>
                <w:sz w:val="20"/>
                <w:szCs w:val="20"/>
              </w:rPr>
              <w:t>minimis</w:t>
            </w:r>
            <w:proofErr w:type="spellEnd"/>
            <w:r w:rsidRPr="00CB7234">
              <w:rPr>
                <w:rFonts w:ascii="Arial" w:hAnsi="Arial" w:cs="Arial"/>
                <w:bCs/>
                <w:sz w:val="20"/>
                <w:szCs w:val="20"/>
              </w:rPr>
              <w:t xml:space="preserve"> w odniesieniu do wnioskodawcy, form wsparcia, wydatków, jak również oceniana będzie możliwość udzielenia w ramach projektu pomocy publicznej/ pomocy de </w:t>
            </w:r>
            <w:proofErr w:type="spellStart"/>
            <w:r w:rsidRPr="00CB7234">
              <w:rPr>
                <w:rFonts w:ascii="Arial" w:hAnsi="Arial" w:cs="Arial"/>
                <w:bCs/>
                <w:sz w:val="20"/>
                <w:szCs w:val="20"/>
              </w:rPr>
              <w:t>minimis</w:t>
            </w:r>
            <w:proofErr w:type="spellEnd"/>
            <w:r w:rsidRPr="00CB7234">
              <w:rPr>
                <w:rFonts w:ascii="Arial" w:hAnsi="Arial" w:cs="Arial"/>
                <w:bCs/>
                <w:sz w:val="20"/>
                <w:szCs w:val="20"/>
              </w:rPr>
              <w:t>, przy uwzględnieniu reguł ogólnych jej przyznawania oraz warunków jej dopuszczalności w danym typie projektu. Weryfikacji podlegać będzie:</w:t>
            </w:r>
          </w:p>
          <w:p w14:paraId="0467F824" w14:textId="6256558E" w:rsidR="00C835F0" w:rsidRDefault="00C835F0" w:rsidP="00C835F0">
            <w:pPr>
              <w:numPr>
                <w:ilvl w:val="0"/>
                <w:numId w:val="1"/>
              </w:numPr>
              <w:spacing w:after="0" w:line="240" w:lineRule="auto"/>
              <w:rPr>
                <w:rFonts w:ascii="Arial" w:hAnsi="Arial" w:cs="Arial"/>
                <w:bCs/>
                <w:sz w:val="20"/>
                <w:szCs w:val="20"/>
              </w:rPr>
            </w:pPr>
            <w:r w:rsidRPr="00CB7234">
              <w:rPr>
                <w:rFonts w:ascii="Arial" w:hAnsi="Arial" w:cs="Arial"/>
                <w:bCs/>
                <w:sz w:val="20"/>
                <w:szCs w:val="20"/>
              </w:rPr>
              <w:t>Czy prawidłowo określono status przedsiębiorstwa?</w:t>
            </w:r>
          </w:p>
          <w:p w14:paraId="251D17A2" w14:textId="77777777" w:rsidR="00571230" w:rsidRPr="00571230" w:rsidRDefault="00571230" w:rsidP="00571230">
            <w:pPr>
              <w:spacing w:after="0" w:line="240" w:lineRule="auto"/>
              <w:ind w:left="792"/>
              <w:rPr>
                <w:rFonts w:ascii="Arial" w:hAnsi="Arial" w:cs="Arial"/>
                <w:bCs/>
                <w:sz w:val="16"/>
                <w:szCs w:val="16"/>
              </w:rPr>
            </w:pPr>
          </w:p>
          <w:p w14:paraId="23A72697" w14:textId="7AD7191C" w:rsidR="00C835F0" w:rsidRDefault="00C835F0"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przedstawione dane odnośnie powiązań między przedsiębiorstwami potwierdzają wskazany przez Wnioskodawcę status przedsiębiorstwa będącego MŚP?</w:t>
            </w:r>
          </w:p>
          <w:p w14:paraId="28EB3A1D" w14:textId="0C380059" w:rsidR="00571230" w:rsidRPr="00571230" w:rsidRDefault="00571230" w:rsidP="00571230">
            <w:pPr>
              <w:spacing w:after="0" w:line="240" w:lineRule="auto"/>
              <w:rPr>
                <w:rFonts w:ascii="Arial" w:hAnsi="Arial" w:cs="Arial"/>
                <w:bCs/>
                <w:sz w:val="16"/>
                <w:szCs w:val="16"/>
              </w:rPr>
            </w:pPr>
          </w:p>
          <w:p w14:paraId="5E803A75" w14:textId="0D59AF9E" w:rsidR="00C835F0" w:rsidRDefault="00C835F0"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 przypadku projektu objętego pomocą publiczną, spełniony został „efekt zachęty”, tj. czy realizacja projektu nie rozpoczęła się przed dniem lub w dniu złożenia wniosku o dofinansowanie (jeżeli dotyczy)?</w:t>
            </w:r>
          </w:p>
          <w:p w14:paraId="44B2F8AB" w14:textId="4A1CE0C0" w:rsidR="00EB6D47" w:rsidRPr="00EB6D47" w:rsidRDefault="00EB6D47" w:rsidP="00EB6D47">
            <w:pPr>
              <w:spacing w:after="0" w:line="240" w:lineRule="auto"/>
              <w:rPr>
                <w:rFonts w:ascii="Arial" w:hAnsi="Arial" w:cs="Arial"/>
                <w:bCs/>
                <w:sz w:val="16"/>
                <w:szCs w:val="16"/>
              </w:rPr>
            </w:pPr>
          </w:p>
          <w:p w14:paraId="784F7EE8" w14:textId="528E6E76" w:rsidR="00C835F0" w:rsidRDefault="00C835F0"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zapisy we wniosku o dofinanso</w:t>
            </w:r>
            <w:r w:rsidR="00653C0A">
              <w:rPr>
                <w:rFonts w:ascii="Arial" w:hAnsi="Arial" w:cs="Arial"/>
                <w:bCs/>
                <w:sz w:val="20"/>
                <w:szCs w:val="20"/>
              </w:rPr>
              <w:t xml:space="preserve">wanie i załącznikach są zgodne </w:t>
            </w:r>
            <w:r w:rsidR="00653C0A">
              <w:rPr>
                <w:rFonts w:ascii="Arial" w:hAnsi="Arial" w:cs="Arial"/>
                <w:bCs/>
                <w:sz w:val="20"/>
                <w:szCs w:val="20"/>
              </w:rPr>
              <w:br/>
            </w:r>
            <w:r w:rsidRPr="00CB7234">
              <w:rPr>
                <w:rFonts w:ascii="Arial" w:hAnsi="Arial" w:cs="Arial"/>
                <w:bCs/>
                <w:sz w:val="20"/>
                <w:szCs w:val="20"/>
              </w:rPr>
              <w:t xml:space="preserve">z zasadami pomocy publicznej/pomocy de </w:t>
            </w:r>
            <w:proofErr w:type="spellStart"/>
            <w:r w:rsidRPr="00CB7234">
              <w:rPr>
                <w:rFonts w:ascii="Arial" w:hAnsi="Arial" w:cs="Arial"/>
                <w:bCs/>
                <w:sz w:val="20"/>
                <w:szCs w:val="20"/>
              </w:rPr>
              <w:t>minimis</w:t>
            </w:r>
            <w:proofErr w:type="spellEnd"/>
            <w:r w:rsidRPr="00CB7234">
              <w:rPr>
                <w:rFonts w:ascii="Arial" w:hAnsi="Arial" w:cs="Arial"/>
                <w:bCs/>
                <w:sz w:val="20"/>
                <w:szCs w:val="20"/>
              </w:rPr>
              <w:t xml:space="preserve"> w odniesieniu do Wnioskodawcy, form wsparcia, wydatków i grup docelowych?</w:t>
            </w:r>
          </w:p>
          <w:p w14:paraId="3D309496" w14:textId="08CF7210" w:rsidR="00E13DC1" w:rsidRPr="00E13DC1" w:rsidRDefault="00E13DC1" w:rsidP="00847060">
            <w:pPr>
              <w:spacing w:after="0" w:line="240" w:lineRule="auto"/>
              <w:jc w:val="both"/>
              <w:rPr>
                <w:rFonts w:ascii="Arial" w:hAnsi="Arial" w:cs="Arial"/>
                <w:bCs/>
                <w:sz w:val="16"/>
                <w:szCs w:val="16"/>
              </w:rPr>
            </w:pPr>
          </w:p>
          <w:p w14:paraId="1CC47368" w14:textId="1C66E4E2" w:rsidR="00C835F0" w:rsidRDefault="00C835F0" w:rsidP="00847060">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Czy wysokość dofinansowania, o które ubiega się Wnioskodawca, nie przekracza limitu pomocy de </w:t>
            </w:r>
            <w:proofErr w:type="spellStart"/>
            <w:r w:rsidRPr="00CB7234">
              <w:rPr>
                <w:rFonts w:ascii="Arial" w:hAnsi="Arial" w:cs="Arial"/>
                <w:bCs/>
                <w:sz w:val="20"/>
                <w:szCs w:val="20"/>
              </w:rPr>
              <w:t>minimis</w:t>
            </w:r>
            <w:proofErr w:type="spellEnd"/>
            <w:r w:rsidRPr="00CB7234">
              <w:rPr>
                <w:rFonts w:ascii="Arial" w:hAnsi="Arial" w:cs="Arial"/>
                <w:bCs/>
                <w:sz w:val="20"/>
                <w:szCs w:val="20"/>
              </w:rPr>
              <w:t xml:space="preserve"> oraz pomocy publicznej?</w:t>
            </w:r>
          </w:p>
          <w:p w14:paraId="32676F9E" w14:textId="2548FF6E" w:rsidR="00C9594D" w:rsidRPr="00C9594D" w:rsidRDefault="00C9594D" w:rsidP="00847060">
            <w:pPr>
              <w:spacing w:after="0" w:line="240" w:lineRule="auto"/>
              <w:jc w:val="both"/>
              <w:rPr>
                <w:rFonts w:ascii="Arial" w:hAnsi="Arial" w:cs="Arial"/>
                <w:bCs/>
                <w:sz w:val="16"/>
                <w:szCs w:val="16"/>
              </w:rPr>
            </w:pPr>
          </w:p>
          <w:p w14:paraId="113B4C3F" w14:textId="470009F5" w:rsidR="00C835F0" w:rsidRPr="002024E9" w:rsidRDefault="00C835F0" w:rsidP="00847060">
            <w:pPr>
              <w:numPr>
                <w:ilvl w:val="0"/>
                <w:numId w:val="1"/>
              </w:numPr>
              <w:spacing w:after="0" w:line="240" w:lineRule="auto"/>
              <w:jc w:val="both"/>
              <w:rPr>
                <w:rFonts w:ascii="Arial" w:hAnsi="Arial" w:cs="Arial"/>
                <w:bCs/>
                <w:sz w:val="20"/>
                <w:szCs w:val="20"/>
              </w:rPr>
            </w:pPr>
            <w:r w:rsidRPr="002024E9">
              <w:rPr>
                <w:rFonts w:ascii="Arial" w:hAnsi="Arial" w:cs="Arial"/>
                <w:bCs/>
                <w:sz w:val="20"/>
                <w:szCs w:val="20"/>
              </w:rPr>
              <w:t xml:space="preserve">Czy w przypadku przedsiębiorstw powiązanych wielkość dofinansowania nie przekracza kumulacji pomocy de </w:t>
            </w:r>
            <w:proofErr w:type="spellStart"/>
            <w:r w:rsidRPr="002024E9">
              <w:rPr>
                <w:rFonts w:ascii="Arial" w:hAnsi="Arial" w:cs="Arial"/>
                <w:bCs/>
                <w:sz w:val="20"/>
                <w:szCs w:val="20"/>
              </w:rPr>
              <w:t>minimis</w:t>
            </w:r>
            <w:proofErr w:type="spellEnd"/>
            <w:r w:rsidRPr="002024E9">
              <w:rPr>
                <w:rFonts w:ascii="Arial" w:hAnsi="Arial" w:cs="Arial"/>
                <w:bCs/>
                <w:sz w:val="20"/>
                <w:szCs w:val="20"/>
              </w:rPr>
              <w:t xml:space="preserve"> uzyskanej </w:t>
            </w:r>
            <w:r w:rsidRPr="002024E9">
              <w:rPr>
                <w:rFonts w:ascii="Arial" w:hAnsi="Arial" w:cs="Arial"/>
                <w:bCs/>
                <w:sz w:val="20"/>
                <w:szCs w:val="20"/>
              </w:rPr>
              <w:lastRenderedPageBreak/>
              <w:t>przez aplikujące przedsiębiorstwo oraz przez przedsiębiorstwa powiązane?</w:t>
            </w:r>
          </w:p>
        </w:tc>
        <w:tc>
          <w:tcPr>
            <w:tcW w:w="1194" w:type="pct"/>
          </w:tcPr>
          <w:p w14:paraId="5CDEBB76" w14:textId="77777777" w:rsidR="00C835F0" w:rsidRPr="00CB7234" w:rsidRDefault="00C835F0" w:rsidP="000D29F4">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67CA747B" w14:textId="77777777" w:rsidR="00C835F0" w:rsidRPr="00CB7234" w:rsidRDefault="00C835F0" w:rsidP="000D29F4">
            <w:pPr>
              <w:jc w:val="center"/>
              <w:rPr>
                <w:rFonts w:ascii="Arial" w:hAnsi="Arial" w:cs="Arial"/>
                <w:bCs/>
                <w:sz w:val="20"/>
                <w:szCs w:val="20"/>
              </w:rPr>
            </w:pPr>
          </w:p>
          <w:p w14:paraId="5CE391FC" w14:textId="77777777" w:rsidR="00C835F0" w:rsidRPr="00CB7234" w:rsidRDefault="00C835F0" w:rsidP="000D29F4">
            <w:pPr>
              <w:jc w:val="center"/>
              <w:rPr>
                <w:rFonts w:ascii="Arial" w:hAnsi="Arial" w:cs="Arial"/>
                <w:bCs/>
                <w:sz w:val="20"/>
                <w:szCs w:val="20"/>
              </w:rPr>
            </w:pPr>
            <w:r w:rsidRPr="00CB7234">
              <w:rPr>
                <w:rFonts w:ascii="Arial" w:hAnsi="Arial" w:cs="Arial"/>
                <w:bCs/>
                <w:sz w:val="20"/>
                <w:szCs w:val="20"/>
              </w:rPr>
              <w:t xml:space="preserve">Kryterium zerojedynkowe (Tak/Nie/Nie dotyczy- w projektach, w których nie występuje pomoc publiczna/de </w:t>
            </w:r>
            <w:proofErr w:type="spellStart"/>
            <w:r w:rsidRPr="00CB7234">
              <w:rPr>
                <w:rFonts w:ascii="Arial" w:hAnsi="Arial" w:cs="Arial"/>
                <w:bCs/>
                <w:sz w:val="20"/>
                <w:szCs w:val="20"/>
              </w:rPr>
              <w:t>minimis</w:t>
            </w:r>
            <w:proofErr w:type="spellEnd"/>
            <w:r w:rsidRPr="00CB7234">
              <w:rPr>
                <w:rFonts w:ascii="Arial" w:hAnsi="Arial" w:cs="Arial"/>
                <w:bCs/>
                <w:sz w:val="20"/>
                <w:szCs w:val="20"/>
              </w:rPr>
              <w:t>).</w:t>
            </w:r>
          </w:p>
          <w:p w14:paraId="216461B1" w14:textId="77777777" w:rsidR="00C835F0" w:rsidRPr="00CB7234" w:rsidRDefault="00C835F0" w:rsidP="000D29F4">
            <w:pPr>
              <w:jc w:val="center"/>
              <w:rPr>
                <w:rFonts w:ascii="Arial" w:hAnsi="Arial" w:cs="Arial"/>
                <w:bCs/>
                <w:sz w:val="20"/>
                <w:szCs w:val="20"/>
              </w:rPr>
            </w:pPr>
          </w:p>
          <w:p w14:paraId="2304816B" w14:textId="4F9590C3" w:rsidR="00C835F0" w:rsidRPr="00CB7234" w:rsidRDefault="00C835F0" w:rsidP="000D29F4">
            <w:pPr>
              <w:jc w:val="center"/>
              <w:rPr>
                <w:rFonts w:ascii="Arial" w:hAnsi="Arial" w:cs="Arial"/>
                <w:bCs/>
                <w:sz w:val="20"/>
                <w:szCs w:val="20"/>
              </w:rPr>
            </w:pPr>
            <w:r w:rsidRPr="00CB7234">
              <w:rPr>
                <w:rFonts w:ascii="Arial" w:hAnsi="Arial" w:cs="Arial"/>
                <w:bCs/>
                <w:sz w:val="20"/>
                <w:szCs w:val="20"/>
              </w:rPr>
              <w:t xml:space="preserve">Zaznaczenie odpowiedzi "Nie" </w:t>
            </w:r>
            <w:r w:rsidR="002C6101">
              <w:rPr>
                <w:rFonts w:ascii="Arial" w:hAnsi="Arial" w:cs="Arial"/>
                <w:bCs/>
                <w:sz w:val="20"/>
                <w:szCs w:val="20"/>
              </w:rPr>
              <w:br/>
            </w:r>
            <w:r w:rsidRPr="00CB7234">
              <w:rPr>
                <w:rFonts w:ascii="Arial" w:hAnsi="Arial" w:cs="Arial"/>
                <w:bCs/>
                <w:sz w:val="20"/>
                <w:szCs w:val="20"/>
              </w:rPr>
              <w:t>w ramach jednego pytania, skutkuje niespełnieniem kryterium.</w:t>
            </w:r>
          </w:p>
          <w:p w14:paraId="7EE5AF99" w14:textId="77777777" w:rsidR="00C835F0" w:rsidRPr="00CB7234" w:rsidRDefault="00C835F0" w:rsidP="000D29F4">
            <w:pPr>
              <w:jc w:val="center"/>
              <w:rPr>
                <w:rFonts w:ascii="Arial" w:hAnsi="Arial" w:cs="Arial"/>
                <w:bCs/>
                <w:sz w:val="20"/>
                <w:szCs w:val="20"/>
              </w:rPr>
            </w:pPr>
          </w:p>
          <w:p w14:paraId="2AE8D605" w14:textId="4C8E7698" w:rsidR="00C835F0" w:rsidRPr="00CB7234" w:rsidRDefault="00C835F0" w:rsidP="000D29F4">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Wnioskodawca może uzupełnić lub poprawić projekt w zakresie dotyczącym spełniania kryterium.</w:t>
            </w:r>
          </w:p>
        </w:tc>
      </w:tr>
      <w:tr w:rsidR="00790D8D" w:rsidRPr="005920F9" w14:paraId="4DA4FECA" w14:textId="77777777" w:rsidTr="00790D8D">
        <w:trPr>
          <w:trHeight w:val="545"/>
          <w:jc w:val="center"/>
        </w:trPr>
        <w:tc>
          <w:tcPr>
            <w:tcW w:w="202" w:type="pct"/>
            <w:vAlign w:val="center"/>
          </w:tcPr>
          <w:p w14:paraId="2A3A7045" w14:textId="4DCF79E7" w:rsidR="00790D8D" w:rsidRPr="00766B89" w:rsidRDefault="00790D8D" w:rsidP="00790D8D">
            <w:pPr>
              <w:spacing w:after="0"/>
              <w:jc w:val="center"/>
              <w:rPr>
                <w:rFonts w:ascii="Arial" w:hAnsi="Arial" w:cs="Arial"/>
                <w:sz w:val="20"/>
                <w:szCs w:val="20"/>
              </w:rPr>
            </w:pPr>
            <w:r w:rsidRPr="00766B89">
              <w:rPr>
                <w:rFonts w:ascii="Arial" w:hAnsi="Arial" w:cs="Arial"/>
                <w:sz w:val="20"/>
                <w:szCs w:val="20"/>
              </w:rPr>
              <w:t>4.</w:t>
            </w:r>
          </w:p>
        </w:tc>
        <w:tc>
          <w:tcPr>
            <w:tcW w:w="1034" w:type="pct"/>
            <w:vAlign w:val="center"/>
          </w:tcPr>
          <w:p w14:paraId="1EF1E10F" w14:textId="15996B6F" w:rsidR="00790D8D" w:rsidRPr="008A1E2A" w:rsidRDefault="00790D8D" w:rsidP="00790D8D">
            <w:pPr>
              <w:jc w:val="center"/>
              <w:rPr>
                <w:rFonts w:ascii="Arial" w:hAnsi="Arial" w:cs="Arial"/>
                <w:sz w:val="20"/>
                <w:szCs w:val="20"/>
              </w:rPr>
            </w:pPr>
            <w:r w:rsidRPr="008A1E2A">
              <w:rPr>
                <w:rFonts w:ascii="Arial" w:hAnsi="Arial" w:cs="Arial"/>
                <w:sz w:val="20"/>
                <w:szCs w:val="20"/>
              </w:rPr>
              <w:t>Wykonalność techniczna</w:t>
            </w:r>
          </w:p>
        </w:tc>
        <w:tc>
          <w:tcPr>
            <w:tcW w:w="2570" w:type="pct"/>
          </w:tcPr>
          <w:p w14:paraId="42FF3CCE" w14:textId="77777777" w:rsidR="00790D8D" w:rsidRPr="00CB7234" w:rsidRDefault="00790D8D" w:rsidP="000D29F4">
            <w:pPr>
              <w:jc w:val="both"/>
              <w:rPr>
                <w:rFonts w:ascii="Arial" w:hAnsi="Arial" w:cs="Arial"/>
                <w:bCs/>
                <w:sz w:val="20"/>
                <w:szCs w:val="20"/>
              </w:rPr>
            </w:pPr>
            <w:r w:rsidRPr="00CB7234">
              <w:rPr>
                <w:rFonts w:ascii="Arial" w:hAnsi="Arial" w:cs="Arial"/>
                <w:bCs/>
                <w:sz w:val="20"/>
                <w:szCs w:val="20"/>
              </w:rPr>
              <w:t>Ocena spełnienia kryterium dokonywana będzie na podstawie wniosku o dofinansowanie i załączników oraz dostępnych rejestrów publicznych.</w:t>
            </w:r>
          </w:p>
          <w:p w14:paraId="54CC7E15" w14:textId="77777777" w:rsidR="00790D8D" w:rsidRPr="00CB7234" w:rsidRDefault="00790D8D" w:rsidP="000D29F4">
            <w:pPr>
              <w:jc w:val="both"/>
              <w:rPr>
                <w:rFonts w:ascii="Arial" w:hAnsi="Arial" w:cs="Arial"/>
                <w:bCs/>
                <w:sz w:val="20"/>
                <w:szCs w:val="20"/>
              </w:rPr>
            </w:pPr>
            <w:r w:rsidRPr="00CB7234">
              <w:rPr>
                <w:rFonts w:ascii="Arial" w:hAnsi="Arial" w:cs="Arial"/>
                <w:bCs/>
                <w:sz w:val="20"/>
                <w:szCs w:val="20"/>
              </w:rPr>
              <w:t>W ramach oceny spełnienia kryterium, weryfikowana będzie techniczna możliwość realizacji projektu przez Wnioskodawcę, tj.:</w:t>
            </w:r>
          </w:p>
          <w:p w14:paraId="440DBDE6" w14:textId="2904CFBB"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Wnioskodawca potwierdził prawo do dysponowania nieruchomością na cele określone w projekcie (w okresie jego realizacji oraz trwałości projektu)?</w:t>
            </w:r>
          </w:p>
          <w:p w14:paraId="38A205D0" w14:textId="77777777" w:rsidR="00AF2C7B" w:rsidRPr="00AF2C7B" w:rsidRDefault="00AF2C7B" w:rsidP="000D29F4">
            <w:pPr>
              <w:spacing w:after="0" w:line="240" w:lineRule="auto"/>
              <w:ind w:left="792"/>
              <w:jc w:val="both"/>
              <w:rPr>
                <w:rFonts w:ascii="Arial" w:hAnsi="Arial" w:cs="Arial"/>
                <w:bCs/>
                <w:sz w:val="10"/>
                <w:szCs w:val="10"/>
              </w:rPr>
            </w:pPr>
          </w:p>
          <w:p w14:paraId="5E3B0B53" w14:textId="16A21664"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Wnioskodawca posiada niezbędne prawa, pozwolenia lub możliwość uzyskania tych praw, pozwoleń została odpowiednio opisana?</w:t>
            </w:r>
          </w:p>
          <w:p w14:paraId="6341C182" w14:textId="3EBFE2DC" w:rsidR="00AF2C7B" w:rsidRPr="00AF2C7B" w:rsidRDefault="00AF2C7B" w:rsidP="000D29F4">
            <w:pPr>
              <w:spacing w:after="0" w:line="240" w:lineRule="auto"/>
              <w:jc w:val="both"/>
              <w:rPr>
                <w:rFonts w:ascii="Arial" w:hAnsi="Arial" w:cs="Arial"/>
                <w:bCs/>
                <w:sz w:val="10"/>
                <w:szCs w:val="10"/>
              </w:rPr>
            </w:pPr>
          </w:p>
          <w:p w14:paraId="1A2E6923" w14:textId="4DDFE11C"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planowane do zastosowania rozwiązania techniczne/technologiczne są adekwatne i funkcjonalne ze względu na zakres projektu?</w:t>
            </w:r>
          </w:p>
          <w:p w14:paraId="20CBC9FD" w14:textId="2B0CF7CF" w:rsidR="00AF2C7B" w:rsidRPr="00AF2C7B" w:rsidRDefault="00AF2C7B" w:rsidP="000D29F4">
            <w:pPr>
              <w:spacing w:after="0" w:line="240" w:lineRule="auto"/>
              <w:jc w:val="both"/>
              <w:rPr>
                <w:rFonts w:ascii="Arial" w:hAnsi="Arial" w:cs="Arial"/>
                <w:bCs/>
                <w:sz w:val="10"/>
                <w:szCs w:val="10"/>
              </w:rPr>
            </w:pPr>
          </w:p>
          <w:p w14:paraId="01843278" w14:textId="71DEA690"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Wnioskodawca zidentyfikował i ilościowo określił bieżące i przyszłe zapotrzebowanie na realizację projektu?</w:t>
            </w:r>
          </w:p>
          <w:p w14:paraId="05A8DB8D" w14:textId="7B97226C" w:rsidR="00AF2C7B" w:rsidRPr="00AF2C7B" w:rsidRDefault="00AF2C7B" w:rsidP="000D29F4">
            <w:pPr>
              <w:spacing w:after="0" w:line="240" w:lineRule="auto"/>
              <w:jc w:val="both"/>
              <w:rPr>
                <w:rFonts w:ascii="Arial" w:hAnsi="Arial" w:cs="Arial"/>
                <w:bCs/>
                <w:sz w:val="10"/>
                <w:szCs w:val="10"/>
              </w:rPr>
            </w:pPr>
          </w:p>
          <w:p w14:paraId="4790D566" w14:textId="5AE4D997" w:rsidR="00790D8D" w:rsidRDefault="00790D8D" w:rsidP="000D29F4">
            <w:pPr>
              <w:numPr>
                <w:ilvl w:val="0"/>
                <w:numId w:val="1"/>
              </w:numPr>
              <w:spacing w:after="0" w:line="240" w:lineRule="auto"/>
              <w:rPr>
                <w:rFonts w:ascii="Arial" w:hAnsi="Arial" w:cs="Arial"/>
                <w:bCs/>
                <w:sz w:val="20"/>
                <w:szCs w:val="20"/>
              </w:rPr>
            </w:pPr>
            <w:r w:rsidRPr="00CB7234">
              <w:rPr>
                <w:rFonts w:ascii="Arial" w:hAnsi="Arial" w:cs="Arial"/>
                <w:bCs/>
                <w:sz w:val="20"/>
                <w:szCs w:val="20"/>
              </w:rPr>
              <w:t>Czy planowane do zastosowania rozwiązania techniczne/technologiczne uwzględniają realizację potrzeb zidentyfikowanych grup interesariuszy?</w:t>
            </w:r>
          </w:p>
          <w:p w14:paraId="187C6859" w14:textId="7E919FA8" w:rsidR="00AF2C7B" w:rsidRPr="00AF2C7B" w:rsidRDefault="00AF2C7B" w:rsidP="000D29F4">
            <w:pPr>
              <w:spacing w:after="0" w:line="240" w:lineRule="auto"/>
              <w:jc w:val="both"/>
              <w:rPr>
                <w:rFonts w:ascii="Arial" w:hAnsi="Arial" w:cs="Arial"/>
                <w:bCs/>
                <w:sz w:val="10"/>
                <w:szCs w:val="10"/>
              </w:rPr>
            </w:pPr>
          </w:p>
          <w:p w14:paraId="1A577F8D" w14:textId="17F024AB"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zadania przewidziane do realiz</w:t>
            </w:r>
            <w:r w:rsidR="00653C0A">
              <w:rPr>
                <w:rFonts w:ascii="Arial" w:hAnsi="Arial" w:cs="Arial"/>
                <w:bCs/>
                <w:sz w:val="20"/>
                <w:szCs w:val="20"/>
              </w:rPr>
              <w:t xml:space="preserve">acji zaplanowano racjonalnie </w:t>
            </w:r>
            <w:r w:rsidR="00653C0A">
              <w:rPr>
                <w:rFonts w:ascii="Arial" w:hAnsi="Arial" w:cs="Arial"/>
                <w:bCs/>
                <w:sz w:val="20"/>
                <w:szCs w:val="20"/>
              </w:rPr>
              <w:br/>
            </w:r>
            <w:r w:rsidRPr="00CB7234">
              <w:rPr>
                <w:rFonts w:ascii="Arial" w:hAnsi="Arial" w:cs="Arial"/>
                <w:bCs/>
                <w:sz w:val="20"/>
                <w:szCs w:val="20"/>
              </w:rPr>
              <w:t>i wykonalnie?</w:t>
            </w:r>
          </w:p>
          <w:p w14:paraId="72BB6DBD" w14:textId="6129C409" w:rsidR="00AF2C7B" w:rsidRPr="00AF2C7B" w:rsidRDefault="00AF2C7B" w:rsidP="000D29F4">
            <w:pPr>
              <w:spacing w:after="0" w:line="240" w:lineRule="auto"/>
              <w:jc w:val="both"/>
              <w:rPr>
                <w:rFonts w:ascii="Arial" w:hAnsi="Arial" w:cs="Arial"/>
                <w:bCs/>
                <w:sz w:val="10"/>
                <w:szCs w:val="10"/>
              </w:rPr>
            </w:pPr>
          </w:p>
          <w:p w14:paraId="29C50CD4" w14:textId="28AEA7FB" w:rsidR="00790D8D" w:rsidRDefault="00790D8D" w:rsidP="000D29F4">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planowane przedsięwzięcie zrealizuje wszystkie cele projektu?</w:t>
            </w:r>
          </w:p>
          <w:p w14:paraId="4F6F02DA" w14:textId="0E429F12" w:rsidR="00AF2C7B" w:rsidRPr="00EA4B5D" w:rsidRDefault="00AF2C7B" w:rsidP="000D29F4">
            <w:pPr>
              <w:spacing w:after="0" w:line="240" w:lineRule="auto"/>
              <w:jc w:val="both"/>
              <w:rPr>
                <w:rFonts w:ascii="Arial" w:hAnsi="Arial" w:cs="Arial"/>
                <w:bCs/>
                <w:sz w:val="10"/>
                <w:szCs w:val="10"/>
              </w:rPr>
            </w:pPr>
          </w:p>
          <w:p w14:paraId="4053C132" w14:textId="1473D685" w:rsidR="00790D8D" w:rsidRPr="002024E9" w:rsidRDefault="00790D8D" w:rsidP="000D29F4">
            <w:pPr>
              <w:numPr>
                <w:ilvl w:val="0"/>
                <w:numId w:val="1"/>
              </w:numPr>
              <w:spacing w:after="0" w:line="240" w:lineRule="auto"/>
              <w:jc w:val="both"/>
              <w:rPr>
                <w:rFonts w:ascii="Arial" w:hAnsi="Arial" w:cs="Arial"/>
                <w:bCs/>
                <w:sz w:val="20"/>
                <w:szCs w:val="20"/>
              </w:rPr>
            </w:pPr>
            <w:r w:rsidRPr="002024E9">
              <w:rPr>
                <w:rFonts w:ascii="Arial" w:hAnsi="Arial" w:cs="Arial"/>
                <w:bCs/>
                <w:sz w:val="20"/>
                <w:szCs w:val="20"/>
              </w:rPr>
              <w:t>Czy zidentyfikowane czynniki ryzyka – opóźnienia lub utrudnienia realizacji rozwiązań zastosowanych w ramach planowanego do realizacji przedsięwzięcia – są nieistotne lub prawdopodobieństwo ich negatywnego wpływu na projekt zostało zminimalizowane?</w:t>
            </w:r>
          </w:p>
        </w:tc>
        <w:tc>
          <w:tcPr>
            <w:tcW w:w="1194" w:type="pct"/>
          </w:tcPr>
          <w:p w14:paraId="37234347" w14:textId="77777777" w:rsidR="00790D8D" w:rsidRPr="00CB7234" w:rsidRDefault="00790D8D" w:rsidP="000D29F4">
            <w:pPr>
              <w:jc w:val="center"/>
              <w:rPr>
                <w:rFonts w:ascii="Arial" w:hAnsi="Arial" w:cs="Arial"/>
                <w:bCs/>
                <w:sz w:val="20"/>
                <w:szCs w:val="20"/>
              </w:rPr>
            </w:pPr>
            <w:r w:rsidRPr="00CB7234">
              <w:rPr>
                <w:rFonts w:ascii="Arial" w:hAnsi="Arial" w:cs="Arial"/>
                <w:bCs/>
                <w:sz w:val="20"/>
                <w:szCs w:val="20"/>
              </w:rPr>
              <w:t>Spełnienie kryterium jest konieczne do przyznania dofinansowania.</w:t>
            </w:r>
          </w:p>
          <w:p w14:paraId="5ED8CAE4" w14:textId="77777777" w:rsidR="00790D8D" w:rsidRPr="00CB7234" w:rsidRDefault="00790D8D" w:rsidP="000D29F4">
            <w:pPr>
              <w:jc w:val="center"/>
              <w:rPr>
                <w:rFonts w:ascii="Arial" w:hAnsi="Arial" w:cs="Arial"/>
                <w:bCs/>
                <w:sz w:val="20"/>
                <w:szCs w:val="20"/>
              </w:rPr>
            </w:pPr>
          </w:p>
          <w:p w14:paraId="3DEC6D56" w14:textId="77777777" w:rsidR="00790D8D" w:rsidRPr="00CB7234" w:rsidRDefault="00790D8D" w:rsidP="000D29F4">
            <w:pPr>
              <w:jc w:val="center"/>
              <w:rPr>
                <w:rFonts w:ascii="Arial" w:hAnsi="Arial" w:cs="Arial"/>
                <w:bCs/>
                <w:sz w:val="20"/>
                <w:szCs w:val="20"/>
              </w:rPr>
            </w:pPr>
            <w:r w:rsidRPr="00CB7234">
              <w:rPr>
                <w:rFonts w:ascii="Arial" w:hAnsi="Arial" w:cs="Arial"/>
                <w:bCs/>
                <w:sz w:val="20"/>
                <w:szCs w:val="20"/>
              </w:rPr>
              <w:t>Kryterium zerojedynkowe (Tak/Nie).</w:t>
            </w:r>
          </w:p>
          <w:p w14:paraId="322B5449" w14:textId="77777777" w:rsidR="00790D8D" w:rsidRPr="00CB7234" w:rsidRDefault="00790D8D" w:rsidP="00790D8D">
            <w:pPr>
              <w:rPr>
                <w:rFonts w:ascii="Arial" w:hAnsi="Arial" w:cs="Arial"/>
                <w:bCs/>
                <w:sz w:val="20"/>
                <w:szCs w:val="20"/>
              </w:rPr>
            </w:pPr>
          </w:p>
          <w:p w14:paraId="434D3868" w14:textId="5BD26AD1" w:rsidR="00790D8D" w:rsidRPr="00CB7234" w:rsidRDefault="00790D8D" w:rsidP="000D29F4">
            <w:pPr>
              <w:jc w:val="center"/>
              <w:rPr>
                <w:rFonts w:ascii="Arial" w:hAnsi="Arial" w:cs="Arial"/>
                <w:bCs/>
                <w:sz w:val="20"/>
                <w:szCs w:val="20"/>
              </w:rPr>
            </w:pPr>
            <w:r w:rsidRPr="00CB7234">
              <w:rPr>
                <w:rFonts w:ascii="Arial" w:hAnsi="Arial" w:cs="Arial"/>
                <w:bCs/>
                <w:sz w:val="20"/>
                <w:szCs w:val="20"/>
              </w:rPr>
              <w:t xml:space="preserve">Zaznaczenie odpowiedzi "Nie" </w:t>
            </w:r>
            <w:r w:rsidR="00653C0A">
              <w:rPr>
                <w:rFonts w:ascii="Arial" w:hAnsi="Arial" w:cs="Arial"/>
                <w:bCs/>
                <w:sz w:val="20"/>
                <w:szCs w:val="20"/>
              </w:rPr>
              <w:br/>
            </w:r>
            <w:r w:rsidRPr="00CB7234">
              <w:rPr>
                <w:rFonts w:ascii="Arial" w:hAnsi="Arial" w:cs="Arial"/>
                <w:bCs/>
                <w:sz w:val="20"/>
                <w:szCs w:val="20"/>
              </w:rPr>
              <w:t>w ramach jednego pytania, skutkuje niespełnieniem kryterium.</w:t>
            </w:r>
          </w:p>
          <w:p w14:paraId="0479B6FD" w14:textId="77777777" w:rsidR="00790D8D" w:rsidRPr="00CB7234" w:rsidRDefault="00790D8D" w:rsidP="000D29F4">
            <w:pPr>
              <w:jc w:val="center"/>
              <w:rPr>
                <w:rFonts w:ascii="Arial" w:hAnsi="Arial" w:cs="Arial"/>
                <w:bCs/>
                <w:sz w:val="20"/>
                <w:szCs w:val="20"/>
              </w:rPr>
            </w:pPr>
          </w:p>
          <w:p w14:paraId="68277AF5" w14:textId="4C6DCD25" w:rsidR="00790D8D" w:rsidRPr="00CB7234" w:rsidRDefault="00790D8D" w:rsidP="000D29F4">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Wnioskodawca może uzupełnić lub poprawić projekt w zakresie dotyczącym spełniania kryterium.</w:t>
            </w:r>
          </w:p>
        </w:tc>
      </w:tr>
      <w:tr w:rsidR="001A4EF3" w:rsidRPr="005920F9" w14:paraId="24BBE1B5" w14:textId="77777777" w:rsidTr="00A71A02">
        <w:trPr>
          <w:trHeight w:val="414"/>
          <w:jc w:val="center"/>
        </w:trPr>
        <w:tc>
          <w:tcPr>
            <w:tcW w:w="202" w:type="pct"/>
            <w:vAlign w:val="center"/>
          </w:tcPr>
          <w:p w14:paraId="28E15450" w14:textId="19830EF2" w:rsidR="001A4EF3" w:rsidRPr="00766B89" w:rsidRDefault="001A4EF3" w:rsidP="001A4EF3">
            <w:pPr>
              <w:spacing w:after="0"/>
              <w:jc w:val="center"/>
              <w:rPr>
                <w:rFonts w:ascii="Arial" w:hAnsi="Arial" w:cs="Arial"/>
                <w:sz w:val="20"/>
                <w:szCs w:val="20"/>
              </w:rPr>
            </w:pPr>
            <w:r w:rsidRPr="00766B89">
              <w:rPr>
                <w:rFonts w:ascii="Arial" w:hAnsi="Arial" w:cs="Arial"/>
                <w:sz w:val="20"/>
                <w:szCs w:val="20"/>
              </w:rPr>
              <w:lastRenderedPageBreak/>
              <w:t>5.</w:t>
            </w:r>
          </w:p>
        </w:tc>
        <w:tc>
          <w:tcPr>
            <w:tcW w:w="1034" w:type="pct"/>
            <w:vAlign w:val="center"/>
          </w:tcPr>
          <w:p w14:paraId="2390A04F" w14:textId="77777777" w:rsidR="001A4EF3" w:rsidRDefault="001A4EF3" w:rsidP="001A4EF3">
            <w:pPr>
              <w:jc w:val="center"/>
              <w:rPr>
                <w:rFonts w:ascii="Arial" w:hAnsi="Arial" w:cs="Arial"/>
                <w:sz w:val="20"/>
                <w:szCs w:val="20"/>
              </w:rPr>
            </w:pPr>
          </w:p>
          <w:p w14:paraId="676C3A3B" w14:textId="6075D59C" w:rsidR="001A4EF3" w:rsidRPr="008A1E2A" w:rsidRDefault="001A4EF3" w:rsidP="001A4EF3">
            <w:pPr>
              <w:jc w:val="center"/>
              <w:rPr>
                <w:rFonts w:ascii="Arial" w:hAnsi="Arial" w:cs="Arial"/>
                <w:sz w:val="20"/>
                <w:szCs w:val="20"/>
              </w:rPr>
            </w:pPr>
            <w:r w:rsidRPr="008A1E2A">
              <w:rPr>
                <w:rFonts w:ascii="Arial" w:hAnsi="Arial" w:cs="Arial"/>
                <w:sz w:val="20"/>
                <w:szCs w:val="20"/>
              </w:rPr>
              <w:t>Wykonalność finansowo-ekonomiczna</w:t>
            </w:r>
          </w:p>
        </w:tc>
        <w:tc>
          <w:tcPr>
            <w:tcW w:w="2570" w:type="pct"/>
          </w:tcPr>
          <w:p w14:paraId="77F58526" w14:textId="77777777" w:rsidR="001A4EF3" w:rsidRDefault="001A4EF3" w:rsidP="001A4EF3">
            <w:pPr>
              <w:pStyle w:val="Tekstpodstawowy"/>
              <w:keepNext/>
              <w:tabs>
                <w:tab w:val="left" w:pos="435"/>
              </w:tabs>
              <w:snapToGrid w:val="0"/>
              <w:spacing w:after="80"/>
              <w:ind w:left="74" w:right="142"/>
              <w:jc w:val="both"/>
              <w:rPr>
                <w:rFonts w:ascii="Arial" w:hAnsi="Arial" w:cs="Arial"/>
                <w:b w:val="0"/>
                <w:sz w:val="20"/>
                <w:szCs w:val="20"/>
                <w:lang w:val="pl-PL" w:eastAsia="en-US"/>
              </w:rPr>
            </w:pPr>
            <w:r w:rsidRPr="008A1E2A">
              <w:rPr>
                <w:rFonts w:ascii="Arial" w:hAnsi="Arial" w:cs="Arial"/>
                <w:b w:val="0"/>
                <w:sz w:val="20"/>
                <w:szCs w:val="20"/>
                <w:lang w:val="pl-PL" w:eastAsia="en-US"/>
              </w:rPr>
              <w:t xml:space="preserve">Ocena spełnienia kryterium dokonywana będzie na podstawie wniosku </w:t>
            </w:r>
            <w:r>
              <w:rPr>
                <w:rFonts w:ascii="Arial" w:hAnsi="Arial" w:cs="Arial"/>
                <w:b w:val="0"/>
                <w:sz w:val="20"/>
                <w:szCs w:val="20"/>
                <w:lang w:val="pl-PL" w:eastAsia="en-US"/>
              </w:rPr>
              <w:br/>
            </w:r>
            <w:r w:rsidRPr="008A1E2A">
              <w:rPr>
                <w:rFonts w:ascii="Arial" w:hAnsi="Arial" w:cs="Arial"/>
                <w:b w:val="0"/>
                <w:sz w:val="20"/>
                <w:szCs w:val="20"/>
                <w:lang w:val="pl-PL" w:eastAsia="en-US"/>
              </w:rPr>
              <w:t>o dofinansowanie i załączników</w:t>
            </w:r>
            <w:r>
              <w:rPr>
                <w:rFonts w:ascii="Arial" w:hAnsi="Arial" w:cs="Arial"/>
                <w:b w:val="0"/>
                <w:sz w:val="20"/>
                <w:szCs w:val="20"/>
                <w:lang w:val="pl-PL" w:eastAsia="en-US"/>
              </w:rPr>
              <w:t>.</w:t>
            </w:r>
            <w:r w:rsidRPr="008A1E2A">
              <w:rPr>
                <w:rFonts w:ascii="Arial" w:hAnsi="Arial" w:cs="Arial"/>
                <w:b w:val="0"/>
                <w:sz w:val="20"/>
                <w:szCs w:val="20"/>
                <w:lang w:val="pl-PL" w:eastAsia="en-US"/>
              </w:rPr>
              <w:t xml:space="preserve"> </w:t>
            </w:r>
          </w:p>
          <w:p w14:paraId="2101FF7D" w14:textId="77777777" w:rsidR="001A4EF3" w:rsidRDefault="001A4EF3" w:rsidP="001A4EF3">
            <w:pPr>
              <w:pStyle w:val="Tekstpodstawowy"/>
              <w:keepNext/>
              <w:tabs>
                <w:tab w:val="left" w:pos="435"/>
              </w:tabs>
              <w:snapToGrid w:val="0"/>
              <w:spacing w:after="80"/>
              <w:ind w:left="74" w:right="70"/>
              <w:jc w:val="both"/>
              <w:rPr>
                <w:rFonts w:ascii="Arial" w:hAnsi="Arial" w:cs="Arial"/>
                <w:b w:val="0"/>
                <w:sz w:val="20"/>
                <w:szCs w:val="20"/>
                <w:lang w:val="pl-PL" w:eastAsia="en-US"/>
              </w:rPr>
            </w:pPr>
            <w:r>
              <w:rPr>
                <w:rFonts w:ascii="Arial" w:hAnsi="Arial" w:cs="Arial"/>
                <w:b w:val="0"/>
                <w:sz w:val="20"/>
                <w:szCs w:val="20"/>
                <w:lang w:val="pl-PL" w:eastAsia="en-US"/>
              </w:rPr>
              <w:t>W ramach oceny spełnienia kryterium, w</w:t>
            </w:r>
            <w:r w:rsidRPr="00532E92">
              <w:rPr>
                <w:rFonts w:ascii="Arial" w:hAnsi="Arial" w:cs="Arial"/>
                <w:b w:val="0"/>
                <w:sz w:val="20"/>
                <w:szCs w:val="20"/>
                <w:lang w:val="pl-PL" w:eastAsia="en-US"/>
              </w:rPr>
              <w:t xml:space="preserve">eryfikowana będzie finansowa rentowność inwestycji i kapitału krajowego na podstawie analizy wniosku </w:t>
            </w:r>
            <w:r>
              <w:rPr>
                <w:rFonts w:ascii="Arial" w:hAnsi="Arial" w:cs="Arial"/>
                <w:b w:val="0"/>
                <w:sz w:val="20"/>
                <w:szCs w:val="20"/>
                <w:lang w:val="pl-PL" w:eastAsia="en-US"/>
              </w:rPr>
              <w:br/>
            </w:r>
            <w:r w:rsidRPr="00532E92">
              <w:rPr>
                <w:rFonts w:ascii="Arial" w:hAnsi="Arial" w:cs="Arial"/>
                <w:b w:val="0"/>
                <w:sz w:val="20"/>
                <w:szCs w:val="20"/>
                <w:lang w:val="pl-PL" w:eastAsia="en-US"/>
              </w:rPr>
              <w:t xml:space="preserve">i studium wykonalności/biznes planu wraz z arkuszem analizy finansowej. </w:t>
            </w:r>
            <w:r>
              <w:rPr>
                <w:rFonts w:ascii="Arial" w:hAnsi="Arial" w:cs="Arial"/>
                <w:b w:val="0"/>
                <w:sz w:val="20"/>
                <w:szCs w:val="20"/>
                <w:lang w:val="pl-PL" w:eastAsia="en-US"/>
              </w:rPr>
              <w:br/>
            </w:r>
            <w:r w:rsidRPr="00532E92">
              <w:rPr>
                <w:rFonts w:ascii="Arial" w:hAnsi="Arial" w:cs="Arial"/>
                <w:b w:val="0"/>
                <w:sz w:val="20"/>
                <w:szCs w:val="20"/>
                <w:lang w:val="pl-PL" w:eastAsia="en-US"/>
              </w:rPr>
              <w:t>W ramach tego kryterium analizowane będą głównie aspekty finansowo-ekonomiczne projektu, przyjęte założenia analiz finansowych, trwałość finansowa projektu, źródła finansowania wkładu własnego, finansowe utrzymanie projektu, analiza ekonomiczna</w:t>
            </w:r>
            <w:r>
              <w:rPr>
                <w:rFonts w:ascii="Arial" w:hAnsi="Arial" w:cs="Arial"/>
                <w:b w:val="0"/>
                <w:sz w:val="20"/>
                <w:szCs w:val="20"/>
                <w:lang w:val="pl-PL" w:eastAsia="en-US"/>
              </w:rPr>
              <w:t>, tj.</w:t>
            </w:r>
          </w:p>
          <w:p w14:paraId="64B31B7A" w14:textId="77777777" w:rsidR="001A4EF3" w:rsidRPr="00C14E6A" w:rsidRDefault="001A4EF3" w:rsidP="001A4EF3">
            <w:pPr>
              <w:pStyle w:val="Tekstpodstawowy"/>
              <w:keepNext/>
              <w:tabs>
                <w:tab w:val="left" w:pos="435"/>
              </w:tabs>
              <w:snapToGrid w:val="0"/>
              <w:spacing w:after="80"/>
              <w:ind w:left="74" w:right="142"/>
              <w:jc w:val="left"/>
              <w:rPr>
                <w:rFonts w:ascii="Arial" w:hAnsi="Arial" w:cs="Arial"/>
                <w:sz w:val="20"/>
                <w:szCs w:val="20"/>
                <w:lang w:val="pl-PL" w:eastAsia="en-US"/>
              </w:rPr>
            </w:pPr>
            <w:r w:rsidRPr="00C14E6A">
              <w:rPr>
                <w:rFonts w:ascii="Arial" w:hAnsi="Arial" w:cs="Arial"/>
                <w:sz w:val="20"/>
                <w:szCs w:val="20"/>
                <w:lang w:val="pl-PL" w:eastAsia="en-US"/>
              </w:rPr>
              <w:t>Część A dotyczy wszystkich projektów:</w:t>
            </w:r>
          </w:p>
          <w:p w14:paraId="4631F295"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w analizie finansowej wykorzystano podejście rachunku wartości pieniądza w czasie (metoda DCF), tj. uwzględniono jedynie przepływ środków pieniężnych, a wszystkie przyszłe przepływy pieniężne są dyskontowane w celu określenia ich wartości bieżącej?</w:t>
            </w:r>
          </w:p>
          <w:p w14:paraId="0534211D"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analiza finansowa przeprowadzona jest z punktu widzenia każdego podmiotu zaangażowanego w realizację projektu (analiza skonsolidowana), w przypadku projektów realizowanych w systemie kilku podmiotów, w których występuje wiele podmiotów (system wielu </w:t>
            </w:r>
            <w:r>
              <w:rPr>
                <w:rFonts w:ascii="Arial" w:hAnsi="Arial" w:cs="Arial"/>
                <w:b w:val="0"/>
                <w:sz w:val="20"/>
                <w:szCs w:val="20"/>
                <w:lang w:val="pl-PL" w:eastAsia="en-US"/>
              </w:rPr>
              <w:t>podmiotów) lub obok Wnioskodawcy</w:t>
            </w:r>
            <w:r w:rsidRPr="00532E92">
              <w:rPr>
                <w:rFonts w:ascii="Arial" w:hAnsi="Arial" w:cs="Arial"/>
                <w:b w:val="0"/>
                <w:sz w:val="20"/>
                <w:szCs w:val="20"/>
                <w:lang w:val="pl-PL" w:eastAsia="en-US"/>
              </w:rPr>
              <w:t xml:space="preserve"> występ</w:t>
            </w:r>
            <w:r>
              <w:rPr>
                <w:rFonts w:ascii="Arial" w:hAnsi="Arial" w:cs="Arial"/>
                <w:b w:val="0"/>
                <w:sz w:val="20"/>
                <w:szCs w:val="20"/>
                <w:lang w:val="pl-PL" w:eastAsia="en-US"/>
              </w:rPr>
              <w:t>uje operator (system Wnioskodawca</w:t>
            </w:r>
            <w:r w:rsidRPr="00532E92">
              <w:rPr>
                <w:rFonts w:ascii="Arial" w:hAnsi="Arial" w:cs="Arial"/>
                <w:b w:val="0"/>
                <w:sz w:val="20"/>
                <w:szCs w:val="20"/>
                <w:lang w:val="pl-PL" w:eastAsia="en-US"/>
              </w:rPr>
              <w:t xml:space="preserve"> – operator, przy czym operator to podmiot odpowiedzialny za eksploatację majątku powstałego lub zmodernizowanego w wyniku </w:t>
            </w:r>
            <w:r w:rsidRPr="00532E92">
              <w:rPr>
                <w:rFonts w:ascii="Arial" w:hAnsi="Arial" w:cs="Arial"/>
                <w:b w:val="0"/>
                <w:sz w:val="20"/>
                <w:szCs w:val="20"/>
                <w:lang w:val="pl-PL" w:eastAsia="en-US"/>
              </w:rPr>
              <w:lastRenderedPageBreak/>
              <w:t>zrealizowan</w:t>
            </w:r>
            <w:r>
              <w:rPr>
                <w:rFonts w:ascii="Arial" w:hAnsi="Arial" w:cs="Arial"/>
                <w:b w:val="0"/>
                <w:sz w:val="20"/>
                <w:szCs w:val="20"/>
                <w:lang w:val="pl-PL" w:eastAsia="en-US"/>
              </w:rPr>
              <w:t>ych przez Wnioskodawcę</w:t>
            </w:r>
            <w:r w:rsidRPr="00532E92">
              <w:rPr>
                <w:rFonts w:ascii="Arial" w:hAnsi="Arial" w:cs="Arial"/>
                <w:b w:val="0"/>
                <w:sz w:val="20"/>
                <w:szCs w:val="20"/>
                <w:lang w:val="pl-PL" w:eastAsia="en-US"/>
              </w:rPr>
              <w:t xml:space="preserve"> umów związanych </w:t>
            </w:r>
            <w:r>
              <w:rPr>
                <w:rFonts w:ascii="Arial" w:hAnsi="Arial" w:cs="Arial"/>
                <w:b w:val="0"/>
                <w:sz w:val="20"/>
                <w:szCs w:val="20"/>
                <w:lang w:val="pl-PL" w:eastAsia="en-US"/>
              </w:rPr>
              <w:br/>
            </w:r>
            <w:r w:rsidRPr="00532E92">
              <w:rPr>
                <w:rFonts w:ascii="Arial" w:hAnsi="Arial" w:cs="Arial"/>
                <w:b w:val="0"/>
                <w:sz w:val="20"/>
                <w:szCs w:val="20"/>
                <w:lang w:val="pl-PL" w:eastAsia="en-US"/>
              </w:rPr>
              <w:t>z przeprowadzanym projektem inwestycyjnym)?</w:t>
            </w:r>
          </w:p>
          <w:p w14:paraId="3BE706FD" w14:textId="6A209781"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w analizie finansowej zastosowano odpowiedni rodzaj cen (netto/brutto), tj. ceny netto w przypadku, gdy podatek VAT </w:t>
            </w:r>
            <w:r w:rsidR="009A176C">
              <w:rPr>
                <w:rFonts w:ascii="Arial" w:hAnsi="Arial" w:cs="Arial"/>
                <w:b w:val="0"/>
                <w:sz w:val="20"/>
                <w:szCs w:val="20"/>
                <w:lang w:val="pl-PL" w:eastAsia="en-US"/>
              </w:rPr>
              <w:t>jest niekwalifikowalny lub ceny brutto, gdy VAT jest kwalifikowalny</w:t>
            </w:r>
            <w:r w:rsidRPr="00532E92">
              <w:rPr>
                <w:rFonts w:ascii="Arial" w:hAnsi="Arial" w:cs="Arial"/>
                <w:b w:val="0"/>
                <w:sz w:val="20"/>
                <w:szCs w:val="20"/>
                <w:lang w:val="pl-PL" w:eastAsia="en-US"/>
              </w:rPr>
              <w:t>?</w:t>
            </w:r>
          </w:p>
          <w:p w14:paraId="2903ED41"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w analizie finansowej przyjęto odpowiedni finansowy wskaźnik waloryzacji (finansową stopę dyskontową), tj. 4% do analizy prowadzonej w cenach stałych lub 9% do analizy prowadzonej w cenach bieżących?</w:t>
            </w:r>
          </w:p>
          <w:p w14:paraId="16B1AC2F"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prawidłowo ustalono rok bazowy, tj. pierwszy rok okresu odniesienia oraz zastosowano właściwy okres odniesienia zgodny z wytycznymi Instytucji Zarządzającej</w:t>
            </w:r>
            <w:r>
              <w:rPr>
                <w:rFonts w:ascii="Arial" w:hAnsi="Arial" w:cs="Arial"/>
                <w:b w:val="0"/>
                <w:sz w:val="20"/>
                <w:szCs w:val="20"/>
                <w:lang w:val="pl-PL" w:eastAsia="en-US"/>
              </w:rPr>
              <w:t>?</w:t>
            </w:r>
          </w:p>
          <w:p w14:paraId="39274B2F"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wybrano właściwą metodę analizy finansowej (standardowy lub różnicowy model finansowy)?</w:t>
            </w:r>
          </w:p>
          <w:p w14:paraId="337C282F"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odpowiednio przeprowadzono kalkulację kosztów operacyjnych? Czy założenia prognozy kosztów, w tym amortyzacji są wiarygodne, realistyczne i mają uzasadnienie w opisie założeń projektu tzn. czy wielkość kosztów przyjęto na podstawie danych historycznych lub innych źródeł</w:t>
            </w:r>
            <w:r>
              <w:rPr>
                <w:rFonts w:ascii="Arial" w:hAnsi="Arial" w:cs="Arial"/>
                <w:b w:val="0"/>
                <w:sz w:val="20"/>
                <w:szCs w:val="20"/>
                <w:lang w:val="pl-PL" w:eastAsia="en-US"/>
              </w:rPr>
              <w:t>?</w:t>
            </w:r>
          </w:p>
          <w:p w14:paraId="3D1E724F"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wskaźnik efektywności finansowej FNPV/C ma wartość ujemną, </w:t>
            </w:r>
            <w:r>
              <w:rPr>
                <w:rFonts w:ascii="Arial" w:hAnsi="Arial" w:cs="Arial"/>
                <w:b w:val="0"/>
                <w:sz w:val="20"/>
                <w:szCs w:val="20"/>
                <w:lang w:val="pl-PL" w:eastAsia="en-US"/>
              </w:rPr>
              <w:br/>
            </w:r>
            <w:r w:rsidRPr="00532E92">
              <w:rPr>
                <w:rFonts w:ascii="Arial" w:hAnsi="Arial" w:cs="Arial"/>
                <w:b w:val="0"/>
                <w:sz w:val="20"/>
                <w:szCs w:val="20"/>
                <w:lang w:val="pl-PL" w:eastAsia="en-US"/>
              </w:rPr>
              <w:t xml:space="preserve">a FRR/C – niższą od stopy dyskontowej użytej w analizie finansowej, zgodnie ze specyfiką projektu (odstępstwo od tej zasady może wynikać, np. </w:t>
            </w:r>
            <w:r>
              <w:rPr>
                <w:rFonts w:ascii="Arial" w:hAnsi="Arial" w:cs="Arial"/>
                <w:b w:val="0"/>
                <w:sz w:val="20"/>
                <w:szCs w:val="20"/>
                <w:lang w:val="pl-PL" w:eastAsia="en-US"/>
              </w:rPr>
              <w:t xml:space="preserve">ze </w:t>
            </w:r>
            <w:r w:rsidRPr="00532E92">
              <w:rPr>
                <w:rFonts w:ascii="Arial" w:hAnsi="Arial" w:cs="Arial"/>
                <w:b w:val="0"/>
                <w:sz w:val="20"/>
                <w:szCs w:val="20"/>
                <w:lang w:val="pl-PL" w:eastAsia="en-US"/>
              </w:rPr>
              <w:t>znacznego poziomu ryzyka związanego z wysokim poziomem innowacyjności, jak również faktu objęcia projektu pomocą publiczną)?</w:t>
            </w:r>
          </w:p>
          <w:p w14:paraId="5414155E"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zapewniona jest stabilność finansowa projektu, tj. saldo niezdyskontowanych skumulowanych przepływów pieniężnych generowanych przez projekt, z uwzględnieniem dofinansowania projektu </w:t>
            </w:r>
            <w:r>
              <w:rPr>
                <w:rFonts w:ascii="Arial" w:hAnsi="Arial" w:cs="Arial"/>
                <w:b w:val="0"/>
                <w:sz w:val="20"/>
                <w:szCs w:val="20"/>
                <w:lang w:val="pl-PL" w:eastAsia="en-US"/>
              </w:rPr>
              <w:br/>
            </w:r>
            <w:r w:rsidRPr="00532E92">
              <w:rPr>
                <w:rFonts w:ascii="Arial" w:hAnsi="Arial" w:cs="Arial"/>
                <w:b w:val="0"/>
                <w:sz w:val="20"/>
                <w:szCs w:val="20"/>
                <w:lang w:val="pl-PL" w:eastAsia="en-US"/>
              </w:rPr>
              <w:t>z funduszy UE, jest większe bądź równe zeru we wszystkich latach objętych analizą</w:t>
            </w:r>
            <w:r>
              <w:rPr>
                <w:rFonts w:ascii="Arial" w:hAnsi="Arial" w:cs="Arial"/>
                <w:b w:val="0"/>
                <w:sz w:val="20"/>
                <w:szCs w:val="20"/>
                <w:lang w:val="pl-PL" w:eastAsia="en-US"/>
              </w:rPr>
              <w:t>?</w:t>
            </w:r>
          </w:p>
          <w:p w14:paraId="21849ABB"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wskazano źródła finansowania własnego oraz czy są one wystarczające do sfinansowania kosztów projektu podczas jego realizacji, a następnie eksploatacji w odniesieniu do operacji obejmujących inwestycje w infrastrukturę lub inwestycje produkcyjne? Jeżeli nie, czy podano źródła pokrycia deficytu?</w:t>
            </w:r>
          </w:p>
          <w:p w14:paraId="7730BAC4"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przeprowadzono odpowiednią analizę ryzyka, tj. wskazano listę </w:t>
            </w:r>
            <w:proofErr w:type="spellStart"/>
            <w:r w:rsidRPr="00532E92">
              <w:rPr>
                <w:rFonts w:ascii="Arial" w:hAnsi="Arial" w:cs="Arial"/>
                <w:b w:val="0"/>
                <w:sz w:val="20"/>
                <w:szCs w:val="20"/>
                <w:lang w:val="pl-PL" w:eastAsia="en-US"/>
              </w:rPr>
              <w:t>ryzyk</w:t>
            </w:r>
            <w:proofErr w:type="spellEnd"/>
            <w:r w:rsidRPr="00532E92">
              <w:rPr>
                <w:rFonts w:ascii="Arial" w:hAnsi="Arial" w:cs="Arial"/>
                <w:b w:val="0"/>
                <w:sz w:val="20"/>
                <w:szCs w:val="20"/>
                <w:lang w:val="pl-PL" w:eastAsia="en-US"/>
              </w:rPr>
              <w:t xml:space="preserve">, na które narażony jest projekt i przypisano poszczególnym ryzykom jednej </w:t>
            </w:r>
            <w:r w:rsidRPr="00532E92">
              <w:rPr>
                <w:rFonts w:ascii="Arial" w:hAnsi="Arial" w:cs="Arial"/>
                <w:b w:val="0"/>
                <w:sz w:val="20"/>
                <w:szCs w:val="20"/>
                <w:lang w:val="pl-PL" w:eastAsia="en-US"/>
              </w:rPr>
              <w:lastRenderedPageBreak/>
              <w:t xml:space="preserve">z pięciu kategorii prawdopodobieństwa wystąpienia (bardzo duże, duże, średnie, małe, bardzo małe) oraz wskazano skutek wystąpienia </w:t>
            </w:r>
            <w:r>
              <w:rPr>
                <w:rFonts w:ascii="Arial" w:hAnsi="Arial" w:cs="Arial"/>
                <w:b w:val="0"/>
                <w:sz w:val="20"/>
                <w:szCs w:val="20"/>
                <w:lang w:val="pl-PL" w:eastAsia="en-US"/>
              </w:rPr>
              <w:br/>
            </w:r>
            <w:r w:rsidRPr="00532E92">
              <w:rPr>
                <w:rFonts w:ascii="Arial" w:hAnsi="Arial" w:cs="Arial"/>
                <w:b w:val="0"/>
                <w:sz w:val="20"/>
                <w:szCs w:val="20"/>
                <w:lang w:val="pl-PL" w:eastAsia="en-US"/>
              </w:rPr>
              <w:t>i mechanizm zapobiegania?</w:t>
            </w:r>
          </w:p>
          <w:p w14:paraId="2379F24F" w14:textId="77777777" w:rsidR="001A4EF3" w:rsidRPr="00C14E6A" w:rsidRDefault="001A4EF3" w:rsidP="001A4EF3">
            <w:pPr>
              <w:pStyle w:val="Tekstpodstawowy"/>
              <w:keepNext/>
              <w:numPr>
                <w:ilvl w:val="0"/>
                <w:numId w:val="16"/>
              </w:numPr>
              <w:tabs>
                <w:tab w:val="left" w:pos="435"/>
              </w:tabs>
              <w:snapToGrid w:val="0"/>
              <w:spacing w:after="80"/>
              <w:ind w:right="142"/>
              <w:jc w:val="both"/>
              <w:rPr>
                <w:rFonts w:ascii="Arial" w:hAnsi="Arial" w:cs="Arial"/>
                <w:sz w:val="20"/>
                <w:szCs w:val="20"/>
                <w:lang w:val="pl-PL" w:eastAsia="en-US"/>
              </w:rPr>
            </w:pPr>
            <w:r w:rsidRPr="00C14E6A">
              <w:rPr>
                <w:rFonts w:ascii="Arial" w:hAnsi="Arial" w:cs="Arial"/>
                <w:sz w:val="20"/>
                <w:szCs w:val="20"/>
                <w:lang w:val="pl-PL" w:eastAsia="en-US"/>
              </w:rPr>
              <w:t>Dotyczy  projektów o wartości nakładów inwestycyjnych równych 50 mln PLN i powyżej:</w:t>
            </w:r>
          </w:p>
          <w:p w14:paraId="185172FB"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Pr>
                <w:rFonts w:ascii="Arial" w:hAnsi="Arial" w:cs="Arial"/>
                <w:b w:val="0"/>
                <w:sz w:val="20"/>
                <w:szCs w:val="20"/>
                <w:lang w:val="pl-PL" w:eastAsia="en-US"/>
              </w:rPr>
              <w:t>C</w:t>
            </w:r>
            <w:r w:rsidRPr="00532E92">
              <w:rPr>
                <w:rFonts w:ascii="Arial" w:hAnsi="Arial" w:cs="Arial"/>
                <w:b w:val="0"/>
                <w:sz w:val="20"/>
                <w:szCs w:val="20"/>
                <w:lang w:val="pl-PL" w:eastAsia="en-US"/>
              </w:rPr>
              <w:t xml:space="preserve">zy kalkulację przychodów oparto na poprawnej, zrozumiałej, rzetelnej </w:t>
            </w:r>
            <w:r>
              <w:rPr>
                <w:rFonts w:ascii="Arial" w:hAnsi="Arial" w:cs="Arial"/>
                <w:b w:val="0"/>
                <w:sz w:val="20"/>
                <w:szCs w:val="20"/>
                <w:lang w:val="pl-PL" w:eastAsia="en-US"/>
              </w:rPr>
              <w:br/>
            </w:r>
            <w:r w:rsidRPr="00532E92">
              <w:rPr>
                <w:rFonts w:ascii="Arial" w:hAnsi="Arial" w:cs="Arial"/>
                <w:b w:val="0"/>
                <w:sz w:val="20"/>
                <w:szCs w:val="20"/>
                <w:lang w:val="pl-PL" w:eastAsia="en-US"/>
              </w:rPr>
              <w:t>i wiarygodnej kalkulacji cen za oferowane w wyniku realizacji projektu produkty lub usługi</w:t>
            </w:r>
            <w:r>
              <w:rPr>
                <w:rFonts w:ascii="Arial" w:hAnsi="Arial" w:cs="Arial"/>
                <w:b w:val="0"/>
                <w:sz w:val="20"/>
                <w:szCs w:val="20"/>
                <w:lang w:val="pl-PL" w:eastAsia="en-US"/>
              </w:rPr>
              <w:t>?</w:t>
            </w:r>
          </w:p>
          <w:p w14:paraId="07B4B618"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w kalkulacji przychodów wzięto pod uwagę: 1) zasadę „zanieczyszczający płaci”; 2) zasadę pełnego zwrotu kosztów; 3) kryterium dostępności cenowej (ang. </w:t>
            </w:r>
            <w:proofErr w:type="spellStart"/>
            <w:r w:rsidRPr="00532E92">
              <w:rPr>
                <w:rFonts w:ascii="Arial" w:hAnsi="Arial" w:cs="Arial"/>
                <w:b w:val="0"/>
                <w:sz w:val="20"/>
                <w:szCs w:val="20"/>
                <w:lang w:val="pl-PL" w:eastAsia="en-US"/>
              </w:rPr>
              <w:t>affordability</w:t>
            </w:r>
            <w:proofErr w:type="spellEnd"/>
            <w:r w:rsidRPr="00532E92">
              <w:rPr>
                <w:rFonts w:ascii="Arial" w:hAnsi="Arial" w:cs="Arial"/>
                <w:b w:val="0"/>
                <w:sz w:val="20"/>
                <w:szCs w:val="20"/>
                <w:lang w:val="pl-PL" w:eastAsia="en-US"/>
              </w:rPr>
              <w:t>)?</w:t>
            </w:r>
          </w:p>
          <w:p w14:paraId="3ABA5EF5"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zapewniona jest trwałość finansowa wnioskodawcy</w:t>
            </w:r>
            <w:r>
              <w:rPr>
                <w:rFonts w:ascii="Arial" w:hAnsi="Arial" w:cs="Arial"/>
                <w:b w:val="0"/>
                <w:sz w:val="20"/>
                <w:szCs w:val="20"/>
                <w:lang w:val="pl-PL" w:eastAsia="en-US"/>
              </w:rPr>
              <w:t xml:space="preserve">/operatora </w:t>
            </w:r>
            <w:r>
              <w:rPr>
                <w:rFonts w:ascii="Arial" w:hAnsi="Arial" w:cs="Arial"/>
                <w:b w:val="0"/>
                <w:sz w:val="20"/>
                <w:szCs w:val="20"/>
                <w:lang w:val="pl-PL" w:eastAsia="en-US"/>
              </w:rPr>
              <w:br/>
              <w:t>z projektem, tj. Wnioskodawca</w:t>
            </w:r>
            <w:r w:rsidRPr="00532E92">
              <w:rPr>
                <w:rFonts w:ascii="Arial" w:hAnsi="Arial" w:cs="Arial"/>
                <w:b w:val="0"/>
                <w:sz w:val="20"/>
                <w:szCs w:val="20"/>
                <w:lang w:val="pl-PL" w:eastAsia="en-US"/>
              </w:rPr>
              <w:t>/operator z projektem ma dodatnie roczne saldo skumulowanych przepływów pieniężnych na koniec każdego roku, we wszystkich latach objętych analizą?</w:t>
            </w:r>
          </w:p>
          <w:p w14:paraId="1AD9A53D"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Czy przyjęto prawidłowe założenia do analizy ekonomicznej, tj. społeczna stopa dyskontowa wynosi 3%?</w:t>
            </w:r>
          </w:p>
          <w:p w14:paraId="2AA4CC89"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projekt wykazuje korzyści z punktu widzenia całej społeczności, </w:t>
            </w:r>
            <w:r>
              <w:rPr>
                <w:rFonts w:ascii="Arial" w:hAnsi="Arial" w:cs="Arial"/>
                <w:b w:val="0"/>
                <w:sz w:val="20"/>
                <w:szCs w:val="20"/>
                <w:lang w:val="pl-PL" w:eastAsia="en-US"/>
              </w:rPr>
              <w:br/>
            </w:r>
            <w:r w:rsidRPr="00532E92">
              <w:rPr>
                <w:rFonts w:ascii="Arial" w:hAnsi="Arial" w:cs="Arial"/>
                <w:b w:val="0"/>
                <w:sz w:val="20"/>
                <w:szCs w:val="20"/>
                <w:lang w:val="pl-PL" w:eastAsia="en-US"/>
              </w:rPr>
              <w:t>tj. wskaźnik ENPV jest większy od zera, wskaźnik ERR przewyższa przyjętą stopę dyskontową, a relacja zdyskontowanych korzyści do zdyskontowanych kosztów (B/C) jest wyższa od jedności?</w:t>
            </w:r>
          </w:p>
          <w:p w14:paraId="0F47602A"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przeprowadzono odpowiednią ocenę wrażliwości, tj. wykazano, jak zmiany w wartościach zmiennych krytycznych projektu (prognozy makroekonomiczne, nakłady inwestycyjne, prognoza popytu, ceny oferowanych usług, ceny jednostkowe głównych kategorii kosztów operacyjnych) wpłyną na wartość wskaźników efektywności finansowej </w:t>
            </w:r>
            <w:r>
              <w:rPr>
                <w:rFonts w:ascii="Arial" w:hAnsi="Arial" w:cs="Arial"/>
                <w:b w:val="0"/>
                <w:sz w:val="20"/>
                <w:szCs w:val="20"/>
                <w:lang w:val="pl-PL" w:eastAsia="en-US"/>
              </w:rPr>
              <w:br/>
            </w:r>
            <w:r w:rsidRPr="00532E92">
              <w:rPr>
                <w:rFonts w:ascii="Arial" w:hAnsi="Arial" w:cs="Arial"/>
                <w:b w:val="0"/>
                <w:sz w:val="20"/>
                <w:szCs w:val="20"/>
                <w:lang w:val="pl-PL" w:eastAsia="en-US"/>
              </w:rPr>
              <w:t>i ekonomicznej projektu oraz trwałość finansową?</w:t>
            </w:r>
          </w:p>
          <w:p w14:paraId="4040EE2B" w14:textId="77777777" w:rsidR="001A4EF3" w:rsidRPr="00C14E6A" w:rsidRDefault="001A4EF3" w:rsidP="001A4EF3">
            <w:pPr>
              <w:pStyle w:val="Tekstpodstawowy"/>
              <w:keepNext/>
              <w:numPr>
                <w:ilvl w:val="0"/>
                <w:numId w:val="16"/>
              </w:numPr>
              <w:tabs>
                <w:tab w:val="left" w:pos="435"/>
              </w:tabs>
              <w:snapToGrid w:val="0"/>
              <w:spacing w:after="80"/>
              <w:ind w:right="142"/>
              <w:jc w:val="both"/>
              <w:rPr>
                <w:rFonts w:ascii="Arial" w:hAnsi="Arial" w:cs="Arial"/>
                <w:sz w:val="20"/>
                <w:szCs w:val="20"/>
                <w:lang w:val="pl-PL" w:eastAsia="en-US"/>
              </w:rPr>
            </w:pPr>
            <w:r w:rsidRPr="00C14E6A">
              <w:rPr>
                <w:rFonts w:ascii="Arial" w:hAnsi="Arial" w:cs="Arial"/>
                <w:sz w:val="20"/>
                <w:szCs w:val="20"/>
                <w:lang w:val="pl-PL" w:eastAsia="en-US"/>
              </w:rPr>
              <w:t>Dotyczy</w:t>
            </w:r>
            <w:r w:rsidRPr="00C14E6A">
              <w:t xml:space="preserve"> </w:t>
            </w:r>
            <w:r w:rsidRPr="00C14E6A">
              <w:rPr>
                <w:rFonts w:ascii="Arial" w:hAnsi="Arial" w:cs="Arial"/>
                <w:sz w:val="20"/>
                <w:szCs w:val="20"/>
                <w:lang w:val="pl-PL" w:eastAsia="en-US"/>
              </w:rPr>
              <w:t>projektów o wartości nakładów inwestycyjnych poniżej 50 mln PLN realizowanych przez Wnioskodawców będących przedsiębiorstwami/podmiotami prowadzącymi działalność gospodarczą:</w:t>
            </w:r>
          </w:p>
          <w:p w14:paraId="15FDC955" w14:textId="0A2EB6E9"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t xml:space="preserve">Czy kalkulację przychodów oparto na poprawnej, zrozumiałej, rzetelnej </w:t>
            </w:r>
            <w:r w:rsidR="00237DDD">
              <w:rPr>
                <w:rFonts w:ascii="Arial" w:hAnsi="Arial" w:cs="Arial"/>
                <w:b w:val="0"/>
                <w:sz w:val="20"/>
                <w:szCs w:val="20"/>
                <w:lang w:val="pl-PL" w:eastAsia="en-US"/>
              </w:rPr>
              <w:br/>
            </w:r>
            <w:r w:rsidRPr="00532E92">
              <w:rPr>
                <w:rFonts w:ascii="Arial" w:hAnsi="Arial" w:cs="Arial"/>
                <w:b w:val="0"/>
                <w:sz w:val="20"/>
                <w:szCs w:val="20"/>
                <w:lang w:val="pl-PL" w:eastAsia="en-US"/>
              </w:rPr>
              <w:t>i wiarygodnej kalkulacji cen za oferowane w wyniku realizacji projektu produkty lub usługi?</w:t>
            </w:r>
          </w:p>
          <w:p w14:paraId="44216FF6" w14:textId="77777777" w:rsidR="001A4EF3" w:rsidRDefault="001A4EF3" w:rsidP="001A4EF3">
            <w:pPr>
              <w:pStyle w:val="Tekstpodstawowy"/>
              <w:keepNext/>
              <w:numPr>
                <w:ilvl w:val="0"/>
                <w:numId w:val="1"/>
              </w:numPr>
              <w:tabs>
                <w:tab w:val="left" w:pos="435"/>
              </w:tabs>
              <w:snapToGrid w:val="0"/>
              <w:spacing w:after="80"/>
              <w:ind w:left="426" w:right="142" w:hanging="284"/>
              <w:jc w:val="both"/>
              <w:rPr>
                <w:rFonts w:ascii="Arial" w:hAnsi="Arial" w:cs="Arial"/>
                <w:b w:val="0"/>
                <w:sz w:val="20"/>
                <w:szCs w:val="20"/>
                <w:lang w:val="pl-PL" w:eastAsia="en-US"/>
              </w:rPr>
            </w:pPr>
            <w:r w:rsidRPr="00532E92">
              <w:rPr>
                <w:rFonts w:ascii="Arial" w:hAnsi="Arial" w:cs="Arial"/>
                <w:b w:val="0"/>
                <w:sz w:val="20"/>
                <w:szCs w:val="20"/>
                <w:lang w:val="pl-PL" w:eastAsia="en-US"/>
              </w:rPr>
              <w:lastRenderedPageBreak/>
              <w:t xml:space="preserve">Czy w kalkulacji przychodów wzięto pod uwagę: 1) zasadę „zanieczyszczający płaci”; 2) zasadę pełnego zwrotu kosztów; 3) kryterium dostępności cenowej (ang. </w:t>
            </w:r>
            <w:proofErr w:type="spellStart"/>
            <w:r w:rsidRPr="00532E92">
              <w:rPr>
                <w:rFonts w:ascii="Arial" w:hAnsi="Arial" w:cs="Arial"/>
                <w:b w:val="0"/>
                <w:sz w:val="20"/>
                <w:szCs w:val="20"/>
                <w:lang w:val="pl-PL" w:eastAsia="en-US"/>
              </w:rPr>
              <w:t>affordability</w:t>
            </w:r>
            <w:proofErr w:type="spellEnd"/>
            <w:r w:rsidRPr="00532E92">
              <w:rPr>
                <w:rFonts w:ascii="Arial" w:hAnsi="Arial" w:cs="Arial"/>
                <w:b w:val="0"/>
                <w:sz w:val="20"/>
                <w:szCs w:val="20"/>
                <w:lang w:val="pl-PL" w:eastAsia="en-US"/>
              </w:rPr>
              <w:t>)?</w:t>
            </w:r>
          </w:p>
          <w:p w14:paraId="3E02D9FA" w14:textId="51D0FF0B" w:rsidR="001A4EF3" w:rsidRPr="00CB7234" w:rsidRDefault="001A4EF3" w:rsidP="001A4EF3">
            <w:pPr>
              <w:pStyle w:val="Tekstpodstawowy"/>
              <w:keepNext/>
              <w:tabs>
                <w:tab w:val="left" w:pos="435"/>
              </w:tabs>
              <w:snapToGrid w:val="0"/>
              <w:spacing w:after="80"/>
              <w:ind w:left="72" w:right="142"/>
              <w:jc w:val="both"/>
              <w:rPr>
                <w:rFonts w:ascii="Arial" w:hAnsi="Arial" w:cs="Arial"/>
                <w:b w:val="0"/>
                <w:sz w:val="20"/>
                <w:szCs w:val="20"/>
                <w:lang w:val="pl-PL" w:eastAsia="en-US"/>
              </w:rPr>
            </w:pPr>
            <w:r w:rsidRPr="00446155">
              <w:rPr>
                <w:rFonts w:ascii="Arial" w:hAnsi="Arial" w:cs="Arial"/>
                <w:b w:val="0"/>
                <w:sz w:val="20"/>
                <w:szCs w:val="20"/>
                <w:lang w:val="pl-PL" w:eastAsia="en-US"/>
              </w:rPr>
              <w:t xml:space="preserve">Czy przedsiębiorstwo nie znajduje się w trudnej sytuacji w rozumieniu pkt. 24 Wytycznych Komisji Europejskiej dotyczących pomocy państwa na ratowanie </w:t>
            </w:r>
            <w:r>
              <w:rPr>
                <w:rFonts w:ascii="Arial" w:hAnsi="Arial" w:cs="Arial"/>
                <w:b w:val="0"/>
                <w:sz w:val="20"/>
                <w:szCs w:val="20"/>
                <w:lang w:val="pl-PL" w:eastAsia="en-US"/>
              </w:rPr>
              <w:br/>
            </w:r>
            <w:r w:rsidRPr="00446155">
              <w:rPr>
                <w:rFonts w:ascii="Arial" w:hAnsi="Arial" w:cs="Arial"/>
                <w:b w:val="0"/>
                <w:sz w:val="20"/>
                <w:szCs w:val="20"/>
                <w:lang w:val="pl-PL" w:eastAsia="en-US"/>
              </w:rPr>
              <w:t>i restrukturyzację przedsiębiorstw niefinansowych znajdujących się w trudnej sytuacji (Dz. Urz. UE C 2014/C 249/01)?</w:t>
            </w:r>
          </w:p>
        </w:tc>
        <w:tc>
          <w:tcPr>
            <w:tcW w:w="1194" w:type="pct"/>
          </w:tcPr>
          <w:p w14:paraId="5AC841DC" w14:textId="77777777"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8A1E2A">
              <w:rPr>
                <w:rFonts w:ascii="Arial" w:hAnsi="Arial" w:cs="Arial"/>
                <w:b w:val="0"/>
                <w:sz w:val="20"/>
                <w:szCs w:val="20"/>
                <w:lang w:val="pl-PL" w:eastAsia="en-US"/>
              </w:rPr>
              <w:lastRenderedPageBreak/>
              <w:t>Spełnienie kryterium jest konieczne do przyznania dofinansowania.</w:t>
            </w:r>
          </w:p>
          <w:p w14:paraId="4F938982" w14:textId="77777777"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p>
          <w:p w14:paraId="6A0F3257" w14:textId="77777777"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8A1E2A">
              <w:rPr>
                <w:rFonts w:ascii="Arial" w:hAnsi="Arial" w:cs="Arial"/>
                <w:b w:val="0"/>
                <w:sz w:val="20"/>
                <w:szCs w:val="20"/>
                <w:lang w:val="pl-PL" w:eastAsia="en-US"/>
              </w:rPr>
              <w:t>Kryterium zerojedynkowe (Tak/Nie).</w:t>
            </w:r>
          </w:p>
          <w:p w14:paraId="640B25F2" w14:textId="77777777"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p>
          <w:p w14:paraId="1ABB95CD" w14:textId="063E916C"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8A1E2A">
              <w:rPr>
                <w:rFonts w:ascii="Arial" w:hAnsi="Arial" w:cs="Arial"/>
                <w:b w:val="0"/>
                <w:sz w:val="20"/>
                <w:szCs w:val="20"/>
                <w:lang w:val="pl-PL" w:eastAsia="en-US"/>
              </w:rPr>
              <w:t xml:space="preserve">Zaznaczenie odpowiedzi "Nie" </w:t>
            </w:r>
            <w:r>
              <w:rPr>
                <w:rFonts w:ascii="Arial" w:hAnsi="Arial" w:cs="Arial"/>
                <w:b w:val="0"/>
                <w:sz w:val="20"/>
                <w:szCs w:val="20"/>
                <w:lang w:val="pl-PL" w:eastAsia="en-US"/>
              </w:rPr>
              <w:br/>
            </w:r>
            <w:r w:rsidRPr="008A1E2A">
              <w:rPr>
                <w:rFonts w:ascii="Arial" w:hAnsi="Arial" w:cs="Arial"/>
                <w:b w:val="0"/>
                <w:sz w:val="20"/>
                <w:szCs w:val="20"/>
                <w:lang w:val="pl-PL" w:eastAsia="en-US"/>
              </w:rPr>
              <w:t>w ramach jednego pytania, skutkuje niespełnieniem kryterium.</w:t>
            </w:r>
          </w:p>
          <w:p w14:paraId="296E87A1" w14:textId="77777777" w:rsidR="001A4EF3" w:rsidRDefault="001A4EF3" w:rsidP="001A4EF3">
            <w:pPr>
              <w:pStyle w:val="Tekstpodstawowy"/>
              <w:keepNext/>
              <w:tabs>
                <w:tab w:val="left" w:pos="435"/>
              </w:tabs>
              <w:snapToGrid w:val="0"/>
              <w:ind w:left="72" w:right="142"/>
              <w:rPr>
                <w:rFonts w:ascii="Arial" w:hAnsi="Arial" w:cs="Arial"/>
                <w:b w:val="0"/>
                <w:sz w:val="20"/>
                <w:szCs w:val="20"/>
                <w:lang w:val="pl-PL" w:eastAsia="en-US"/>
              </w:rPr>
            </w:pPr>
          </w:p>
          <w:p w14:paraId="10560122" w14:textId="77777777" w:rsidR="001A4EF3" w:rsidRDefault="001A4EF3" w:rsidP="001A4EF3">
            <w:pPr>
              <w:pStyle w:val="Tekstpodstawowy"/>
              <w:keepNext/>
              <w:tabs>
                <w:tab w:val="left" w:pos="435"/>
              </w:tabs>
              <w:snapToGrid w:val="0"/>
              <w:ind w:left="72" w:right="142"/>
              <w:rPr>
                <w:rFonts w:ascii="Arial" w:hAnsi="Arial" w:cs="Arial"/>
                <w:b w:val="0"/>
                <w:sz w:val="20"/>
                <w:szCs w:val="20"/>
                <w:lang w:val="pl-PL" w:eastAsia="en-US"/>
              </w:rPr>
            </w:pPr>
          </w:p>
          <w:p w14:paraId="4E76406E" w14:textId="77777777" w:rsidR="001A4EF3" w:rsidRPr="008A1E2A" w:rsidRDefault="001A4EF3" w:rsidP="001A4EF3">
            <w:pPr>
              <w:pStyle w:val="Tekstpodstawowy"/>
              <w:keepNext/>
              <w:tabs>
                <w:tab w:val="left" w:pos="435"/>
              </w:tabs>
              <w:snapToGrid w:val="0"/>
              <w:ind w:left="72" w:right="142"/>
              <w:rPr>
                <w:rFonts w:ascii="Arial" w:hAnsi="Arial" w:cs="Arial"/>
                <w:b w:val="0"/>
                <w:sz w:val="20"/>
                <w:szCs w:val="20"/>
                <w:lang w:val="pl-PL" w:eastAsia="en-US"/>
              </w:rPr>
            </w:pPr>
          </w:p>
          <w:p w14:paraId="0E711EEB" w14:textId="299295F4" w:rsidR="001A4EF3" w:rsidRPr="00653C0A" w:rsidRDefault="001A4EF3" w:rsidP="001A4EF3">
            <w:pPr>
              <w:jc w:val="center"/>
              <w:rPr>
                <w:rFonts w:ascii="Arial" w:hAnsi="Arial" w:cs="Arial"/>
                <w:bCs/>
                <w:sz w:val="20"/>
                <w:szCs w:val="20"/>
              </w:rPr>
            </w:pPr>
            <w:r w:rsidRPr="008A1E2A">
              <w:rPr>
                <w:rFonts w:ascii="Arial" w:hAnsi="Arial" w:cs="Arial"/>
                <w:sz w:val="20"/>
                <w:szCs w:val="20"/>
              </w:rPr>
              <w:t>Wnioskodawca może uzupełnić lub poprawić projekt w zakresie dotyczącym spełniania kryterium.</w:t>
            </w:r>
          </w:p>
        </w:tc>
      </w:tr>
      <w:tr w:rsidR="001A4EF3" w:rsidRPr="005920F9" w14:paraId="62779DC9" w14:textId="77777777" w:rsidTr="00A71A02">
        <w:trPr>
          <w:trHeight w:val="414"/>
          <w:jc w:val="center"/>
        </w:trPr>
        <w:tc>
          <w:tcPr>
            <w:tcW w:w="202" w:type="pct"/>
            <w:vAlign w:val="center"/>
          </w:tcPr>
          <w:p w14:paraId="69C5224A" w14:textId="53E1285D" w:rsidR="001A4EF3" w:rsidRPr="00766B89" w:rsidRDefault="001A4EF3" w:rsidP="001A4EF3">
            <w:pPr>
              <w:spacing w:after="0"/>
              <w:jc w:val="center"/>
              <w:rPr>
                <w:rFonts w:ascii="Arial" w:hAnsi="Arial" w:cs="Arial"/>
                <w:sz w:val="20"/>
                <w:szCs w:val="20"/>
              </w:rPr>
            </w:pPr>
            <w:r w:rsidRPr="00766B89">
              <w:rPr>
                <w:rFonts w:ascii="Arial" w:hAnsi="Arial" w:cs="Arial"/>
                <w:sz w:val="20"/>
                <w:szCs w:val="20"/>
              </w:rPr>
              <w:lastRenderedPageBreak/>
              <w:t>6.</w:t>
            </w:r>
          </w:p>
        </w:tc>
        <w:tc>
          <w:tcPr>
            <w:tcW w:w="1034" w:type="pct"/>
            <w:vAlign w:val="center"/>
          </w:tcPr>
          <w:p w14:paraId="4AC15835" w14:textId="4CA1CECA" w:rsidR="001A4EF3" w:rsidRPr="008A1E2A" w:rsidRDefault="001A4EF3" w:rsidP="001A4EF3">
            <w:pPr>
              <w:jc w:val="center"/>
              <w:rPr>
                <w:rFonts w:ascii="Arial" w:hAnsi="Arial" w:cs="Arial"/>
                <w:sz w:val="20"/>
                <w:szCs w:val="20"/>
              </w:rPr>
            </w:pPr>
            <w:r w:rsidRPr="008A1E2A">
              <w:rPr>
                <w:rFonts w:ascii="Arial" w:hAnsi="Arial" w:cs="Arial"/>
                <w:sz w:val="20"/>
                <w:szCs w:val="20"/>
              </w:rPr>
              <w:t>Trwałość projektu</w:t>
            </w:r>
          </w:p>
        </w:tc>
        <w:tc>
          <w:tcPr>
            <w:tcW w:w="2570" w:type="pct"/>
          </w:tcPr>
          <w:p w14:paraId="0FBAA203" w14:textId="72D0DB6D" w:rsidR="001A4EF3" w:rsidRPr="00CB7234" w:rsidRDefault="001A4EF3" w:rsidP="001A4EF3">
            <w:pPr>
              <w:jc w:val="both"/>
              <w:rPr>
                <w:rFonts w:ascii="Arial" w:hAnsi="Arial" w:cs="Arial"/>
                <w:bCs/>
                <w:sz w:val="20"/>
                <w:szCs w:val="20"/>
              </w:rPr>
            </w:pPr>
            <w:r w:rsidRPr="00CB7234">
              <w:rPr>
                <w:rFonts w:ascii="Arial" w:hAnsi="Arial" w:cs="Arial"/>
                <w:bCs/>
                <w:sz w:val="20"/>
                <w:szCs w:val="20"/>
              </w:rPr>
              <w:t xml:space="preserve">Ocena spełnienia kryterium dokonywana będzie na podstawie wniosku   </w:t>
            </w:r>
            <w:r>
              <w:rPr>
                <w:rFonts w:ascii="Arial" w:hAnsi="Arial" w:cs="Arial"/>
                <w:bCs/>
                <w:sz w:val="20"/>
                <w:szCs w:val="20"/>
              </w:rPr>
              <w:br/>
            </w:r>
            <w:r w:rsidRPr="00CB7234">
              <w:rPr>
                <w:rFonts w:ascii="Arial" w:hAnsi="Arial" w:cs="Arial"/>
                <w:bCs/>
                <w:sz w:val="20"/>
                <w:szCs w:val="20"/>
              </w:rPr>
              <w:t>o dofinansowanie i załączników.</w:t>
            </w:r>
          </w:p>
          <w:p w14:paraId="05E6182C" w14:textId="4DDB5821" w:rsidR="001A4EF3" w:rsidRPr="00CB7234" w:rsidRDefault="001A4EF3" w:rsidP="001A4EF3">
            <w:pPr>
              <w:jc w:val="both"/>
              <w:rPr>
                <w:rFonts w:ascii="Arial" w:hAnsi="Arial" w:cs="Arial"/>
                <w:bCs/>
                <w:sz w:val="20"/>
                <w:szCs w:val="20"/>
              </w:rPr>
            </w:pPr>
            <w:r w:rsidRPr="00CB7234">
              <w:rPr>
                <w:rFonts w:ascii="Arial" w:hAnsi="Arial" w:cs="Arial"/>
                <w:bCs/>
                <w:sz w:val="20"/>
                <w:szCs w:val="20"/>
              </w:rPr>
              <w:t xml:space="preserve">W ramach oceny spełnienia kryterium badana będzie zdolność organizacyjna  </w:t>
            </w:r>
            <w:r>
              <w:rPr>
                <w:rFonts w:ascii="Arial" w:hAnsi="Arial" w:cs="Arial"/>
                <w:bCs/>
                <w:sz w:val="20"/>
                <w:szCs w:val="20"/>
              </w:rPr>
              <w:br/>
            </w:r>
            <w:r w:rsidRPr="00CB7234">
              <w:rPr>
                <w:rFonts w:ascii="Arial" w:hAnsi="Arial" w:cs="Arial"/>
                <w:bCs/>
                <w:sz w:val="20"/>
                <w:szCs w:val="20"/>
              </w:rPr>
              <w:t xml:space="preserve">i finansowa Wnioskodawcy do utrzymania trwałości projektu, tj.: </w:t>
            </w:r>
          </w:p>
          <w:p w14:paraId="673A039C" w14:textId="3BA4BC68"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Wnioskodawca posiada zdolność organizacyjną do utrzymania produktów i rezultatów projektu przez co najmniej 5 lat (w przypadku MŚP przez okres 3 lat) od płatności końcowej na rzecz beneficjenta?</w:t>
            </w:r>
          </w:p>
          <w:p w14:paraId="39DCC7AF" w14:textId="77777777" w:rsidR="001A4EF3" w:rsidRPr="00EA0AA0" w:rsidRDefault="001A4EF3" w:rsidP="001A4EF3">
            <w:pPr>
              <w:spacing w:after="0" w:line="240" w:lineRule="auto"/>
              <w:ind w:left="792"/>
              <w:rPr>
                <w:rFonts w:ascii="Arial" w:hAnsi="Arial" w:cs="Arial"/>
                <w:bCs/>
                <w:sz w:val="10"/>
                <w:szCs w:val="10"/>
              </w:rPr>
            </w:pPr>
          </w:p>
          <w:p w14:paraId="37A95748" w14:textId="1B4BFED1" w:rsidR="001A4EF3" w:rsidRPr="00914F34" w:rsidRDefault="001A4EF3" w:rsidP="001A4EF3">
            <w:pPr>
              <w:pStyle w:val="Akapitzlist"/>
              <w:numPr>
                <w:ilvl w:val="0"/>
                <w:numId w:val="1"/>
              </w:numPr>
              <w:jc w:val="both"/>
              <w:rPr>
                <w:rFonts w:ascii="Arial" w:hAnsi="Arial" w:cs="Arial"/>
                <w:bCs/>
                <w:sz w:val="20"/>
                <w:szCs w:val="20"/>
              </w:rPr>
            </w:pPr>
            <w:r w:rsidRPr="00914F34">
              <w:rPr>
                <w:rFonts w:ascii="Arial" w:hAnsi="Arial" w:cs="Arial"/>
                <w:bCs/>
                <w:sz w:val="20"/>
                <w:szCs w:val="20"/>
              </w:rPr>
              <w:t>Czy Wnioskodawca posiada zdolność finansową do utrzymania produktów i rezultatów projektu przez co najmniej 5 lat (w przypadku MŚP przez okres 3 lat) od płatności końcowej na rzecz beneficjenta?</w:t>
            </w:r>
          </w:p>
          <w:p w14:paraId="7661D599" w14:textId="05EC2B53" w:rsidR="001A4EF3" w:rsidRPr="00CB7234" w:rsidRDefault="001A4EF3" w:rsidP="001A4EF3">
            <w:pPr>
              <w:pStyle w:val="Tekstpodstawowy"/>
              <w:keepNext/>
              <w:tabs>
                <w:tab w:val="left" w:pos="435"/>
              </w:tabs>
              <w:snapToGrid w:val="0"/>
              <w:spacing w:after="80"/>
              <w:ind w:left="72" w:right="142"/>
              <w:jc w:val="left"/>
              <w:rPr>
                <w:rFonts w:ascii="Arial" w:hAnsi="Arial" w:cs="Arial"/>
                <w:b w:val="0"/>
                <w:sz w:val="20"/>
                <w:szCs w:val="20"/>
                <w:lang w:val="pl-PL" w:eastAsia="en-US"/>
              </w:rPr>
            </w:pPr>
          </w:p>
        </w:tc>
        <w:tc>
          <w:tcPr>
            <w:tcW w:w="1194" w:type="pct"/>
          </w:tcPr>
          <w:p w14:paraId="15DE1D50"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t>Spełnienie kryterium jest konieczne do przyznania dofinansowania.</w:t>
            </w:r>
          </w:p>
          <w:p w14:paraId="05174AED" w14:textId="77777777" w:rsidR="001A4EF3" w:rsidRPr="00CB7234" w:rsidRDefault="001A4EF3" w:rsidP="001A4EF3">
            <w:pPr>
              <w:rPr>
                <w:rFonts w:ascii="Arial" w:hAnsi="Arial" w:cs="Arial"/>
                <w:bCs/>
                <w:sz w:val="20"/>
                <w:szCs w:val="20"/>
              </w:rPr>
            </w:pPr>
          </w:p>
          <w:p w14:paraId="69A216CD"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t>Kryterium zerojedynkowe (Tak/Nie/Nie dotyczy-w przypadku projektów nie objętych trwałością).</w:t>
            </w:r>
          </w:p>
          <w:p w14:paraId="767BDA56" w14:textId="740AD538" w:rsidR="001A4EF3" w:rsidRPr="00CB7234" w:rsidRDefault="001A4EF3" w:rsidP="001A4EF3">
            <w:pPr>
              <w:jc w:val="center"/>
              <w:rPr>
                <w:rFonts w:ascii="Arial" w:hAnsi="Arial" w:cs="Arial"/>
                <w:bCs/>
                <w:sz w:val="20"/>
                <w:szCs w:val="20"/>
              </w:rPr>
            </w:pPr>
            <w:r w:rsidRPr="00CB7234">
              <w:rPr>
                <w:rFonts w:ascii="Arial" w:hAnsi="Arial" w:cs="Arial"/>
                <w:bCs/>
                <w:sz w:val="20"/>
                <w:szCs w:val="20"/>
              </w:rPr>
              <w:t xml:space="preserve">Zaznaczenie odpowiedzi "Nie" </w:t>
            </w:r>
            <w:r>
              <w:rPr>
                <w:rFonts w:ascii="Arial" w:hAnsi="Arial" w:cs="Arial"/>
                <w:bCs/>
                <w:sz w:val="20"/>
                <w:szCs w:val="20"/>
              </w:rPr>
              <w:br/>
            </w:r>
            <w:r w:rsidRPr="00CB7234">
              <w:rPr>
                <w:rFonts w:ascii="Arial" w:hAnsi="Arial" w:cs="Arial"/>
                <w:bCs/>
                <w:sz w:val="20"/>
                <w:szCs w:val="20"/>
              </w:rPr>
              <w:t>w ramach jednego pytania, skutkuje niespełnieniem kryterium.</w:t>
            </w:r>
          </w:p>
          <w:p w14:paraId="224C4173" w14:textId="0873FBF9" w:rsidR="001A4EF3" w:rsidRPr="00CB7234"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Wnioskodawca może uzupełnić lub poprawić projekt w zakresie dotyczącym spełniania kryterium.</w:t>
            </w:r>
          </w:p>
        </w:tc>
      </w:tr>
      <w:tr w:rsidR="001A4EF3" w:rsidRPr="005920F9" w14:paraId="5D08BF72" w14:textId="77777777" w:rsidTr="00A71A02">
        <w:trPr>
          <w:trHeight w:val="414"/>
          <w:jc w:val="center"/>
        </w:trPr>
        <w:tc>
          <w:tcPr>
            <w:tcW w:w="202" w:type="pct"/>
            <w:vAlign w:val="center"/>
          </w:tcPr>
          <w:p w14:paraId="3EC3099D" w14:textId="7FD65870" w:rsidR="001A4EF3" w:rsidRPr="00766B89" w:rsidRDefault="001A4EF3" w:rsidP="001A4EF3">
            <w:pPr>
              <w:spacing w:after="0"/>
              <w:jc w:val="center"/>
              <w:rPr>
                <w:rFonts w:ascii="Arial" w:hAnsi="Arial" w:cs="Arial"/>
                <w:sz w:val="20"/>
                <w:szCs w:val="20"/>
              </w:rPr>
            </w:pPr>
            <w:r w:rsidRPr="00766B89">
              <w:rPr>
                <w:rFonts w:ascii="Arial" w:hAnsi="Arial" w:cs="Arial"/>
                <w:sz w:val="20"/>
                <w:szCs w:val="20"/>
              </w:rPr>
              <w:t>7.</w:t>
            </w:r>
          </w:p>
        </w:tc>
        <w:tc>
          <w:tcPr>
            <w:tcW w:w="1034" w:type="pct"/>
            <w:vAlign w:val="center"/>
          </w:tcPr>
          <w:p w14:paraId="5B54A25A" w14:textId="087B5461" w:rsidR="001A4EF3" w:rsidRPr="008A1E2A" w:rsidRDefault="001A4EF3" w:rsidP="001A4EF3">
            <w:pPr>
              <w:jc w:val="center"/>
              <w:rPr>
                <w:rFonts w:ascii="Arial" w:hAnsi="Arial" w:cs="Arial"/>
                <w:sz w:val="20"/>
                <w:szCs w:val="20"/>
              </w:rPr>
            </w:pPr>
            <w:r w:rsidRPr="008A1E2A">
              <w:rPr>
                <w:rFonts w:ascii="Arial" w:hAnsi="Arial" w:cs="Arial"/>
                <w:sz w:val="20"/>
                <w:szCs w:val="20"/>
              </w:rPr>
              <w:t>Wskaźniki realizacji projektu</w:t>
            </w:r>
          </w:p>
        </w:tc>
        <w:tc>
          <w:tcPr>
            <w:tcW w:w="2570" w:type="pct"/>
          </w:tcPr>
          <w:p w14:paraId="27CD6441" w14:textId="296B3F59" w:rsidR="001A4EF3" w:rsidRPr="00CB7234" w:rsidRDefault="001A4EF3" w:rsidP="001A4EF3">
            <w:pPr>
              <w:jc w:val="both"/>
              <w:rPr>
                <w:rFonts w:ascii="Arial" w:hAnsi="Arial" w:cs="Arial"/>
                <w:bCs/>
                <w:sz w:val="20"/>
                <w:szCs w:val="20"/>
              </w:rPr>
            </w:pPr>
            <w:r w:rsidRPr="00CB7234">
              <w:rPr>
                <w:rFonts w:ascii="Arial" w:hAnsi="Arial" w:cs="Arial"/>
                <w:bCs/>
                <w:sz w:val="20"/>
                <w:szCs w:val="20"/>
              </w:rPr>
              <w:t>Ocena spełnienia kryterium dokonywan</w:t>
            </w:r>
            <w:r>
              <w:rPr>
                <w:rFonts w:ascii="Arial" w:hAnsi="Arial" w:cs="Arial"/>
                <w:bCs/>
                <w:sz w:val="20"/>
                <w:szCs w:val="20"/>
              </w:rPr>
              <w:t xml:space="preserve">a będzie na podstawie wniosku </w:t>
            </w:r>
            <w:r>
              <w:rPr>
                <w:rFonts w:ascii="Arial" w:hAnsi="Arial" w:cs="Arial"/>
                <w:bCs/>
                <w:sz w:val="20"/>
                <w:szCs w:val="20"/>
              </w:rPr>
              <w:br/>
            </w:r>
            <w:r w:rsidRPr="00CB7234">
              <w:rPr>
                <w:rFonts w:ascii="Arial" w:hAnsi="Arial" w:cs="Arial"/>
                <w:bCs/>
                <w:sz w:val="20"/>
                <w:szCs w:val="20"/>
              </w:rPr>
              <w:t>o dofinansowanie i załączników.</w:t>
            </w:r>
          </w:p>
          <w:p w14:paraId="0D8BEC5B" w14:textId="77777777" w:rsidR="001A4EF3" w:rsidRPr="00CB7234" w:rsidRDefault="001A4EF3" w:rsidP="001A4EF3">
            <w:pPr>
              <w:jc w:val="both"/>
              <w:rPr>
                <w:rFonts w:ascii="Arial" w:hAnsi="Arial" w:cs="Arial"/>
                <w:bCs/>
                <w:sz w:val="20"/>
                <w:szCs w:val="20"/>
              </w:rPr>
            </w:pPr>
            <w:r w:rsidRPr="00CB7234">
              <w:rPr>
                <w:rFonts w:ascii="Arial" w:hAnsi="Arial" w:cs="Arial"/>
                <w:bCs/>
                <w:sz w:val="20"/>
                <w:szCs w:val="20"/>
              </w:rPr>
              <w:t>W ramach oceny spełnienia kryterium, weryfikowana będzie poprawność wyboru wskaźników produktu i rezultatu, tj.:</w:t>
            </w:r>
          </w:p>
          <w:p w14:paraId="4BF71143" w14:textId="7924D1D0" w:rsidR="001A4EF3" w:rsidRDefault="001A4EF3" w:rsidP="001A4EF3">
            <w:pPr>
              <w:numPr>
                <w:ilvl w:val="0"/>
                <w:numId w:val="1"/>
              </w:numPr>
              <w:spacing w:after="0" w:line="240" w:lineRule="auto"/>
              <w:rPr>
                <w:rFonts w:ascii="Arial" w:hAnsi="Arial" w:cs="Arial"/>
                <w:bCs/>
                <w:sz w:val="20"/>
                <w:szCs w:val="20"/>
              </w:rPr>
            </w:pPr>
            <w:r w:rsidRPr="00CB7234">
              <w:rPr>
                <w:rFonts w:ascii="Arial" w:hAnsi="Arial" w:cs="Arial"/>
                <w:bCs/>
                <w:sz w:val="20"/>
                <w:szCs w:val="20"/>
              </w:rPr>
              <w:t>Czy projekt zakłada realizację wszystkich adekwatnych wskaźników dla wybranego typu przedsięwzięcia?</w:t>
            </w:r>
          </w:p>
          <w:p w14:paraId="1492153F" w14:textId="77777777" w:rsidR="001A4EF3" w:rsidRPr="00F742E4" w:rsidRDefault="001A4EF3" w:rsidP="001A4EF3">
            <w:pPr>
              <w:spacing w:after="0" w:line="240" w:lineRule="auto"/>
              <w:ind w:left="792"/>
              <w:rPr>
                <w:rFonts w:ascii="Arial" w:hAnsi="Arial" w:cs="Arial"/>
                <w:bCs/>
                <w:sz w:val="10"/>
                <w:szCs w:val="10"/>
              </w:rPr>
            </w:pPr>
          </w:p>
          <w:p w14:paraId="605E05A3" w14:textId="4345CEF4" w:rsidR="001A4EF3" w:rsidRDefault="001A4EF3" w:rsidP="001A4EF3">
            <w:pPr>
              <w:numPr>
                <w:ilvl w:val="0"/>
                <w:numId w:val="1"/>
              </w:numPr>
              <w:spacing w:after="0" w:line="240" w:lineRule="auto"/>
              <w:rPr>
                <w:rFonts w:ascii="Arial" w:hAnsi="Arial" w:cs="Arial"/>
                <w:bCs/>
                <w:sz w:val="20"/>
                <w:szCs w:val="20"/>
              </w:rPr>
            </w:pPr>
            <w:r w:rsidRPr="00CB7234">
              <w:rPr>
                <w:rFonts w:ascii="Arial" w:hAnsi="Arial" w:cs="Arial"/>
                <w:bCs/>
                <w:sz w:val="20"/>
                <w:szCs w:val="20"/>
              </w:rPr>
              <w:t>Czy właściwie określono sposób pomiaru wskaźnika?</w:t>
            </w:r>
          </w:p>
          <w:p w14:paraId="682141E7" w14:textId="5689D85F" w:rsidR="001A4EF3" w:rsidRPr="00F742E4" w:rsidRDefault="001A4EF3" w:rsidP="001A4EF3">
            <w:pPr>
              <w:spacing w:after="0" w:line="240" w:lineRule="auto"/>
              <w:rPr>
                <w:rFonts w:ascii="Arial" w:hAnsi="Arial" w:cs="Arial"/>
                <w:bCs/>
                <w:sz w:val="10"/>
                <w:szCs w:val="10"/>
              </w:rPr>
            </w:pPr>
          </w:p>
          <w:p w14:paraId="120B374D" w14:textId="77777777" w:rsidR="001A4EF3" w:rsidRPr="00CB7234" w:rsidRDefault="001A4EF3" w:rsidP="001A4EF3">
            <w:pPr>
              <w:numPr>
                <w:ilvl w:val="0"/>
                <w:numId w:val="1"/>
              </w:numPr>
              <w:spacing w:after="0" w:line="240" w:lineRule="auto"/>
              <w:rPr>
                <w:rFonts w:ascii="Arial" w:hAnsi="Arial" w:cs="Arial"/>
                <w:bCs/>
                <w:sz w:val="20"/>
                <w:szCs w:val="20"/>
              </w:rPr>
            </w:pPr>
            <w:r w:rsidRPr="00CB7234">
              <w:rPr>
                <w:rFonts w:ascii="Arial" w:hAnsi="Arial" w:cs="Arial"/>
                <w:bCs/>
                <w:sz w:val="20"/>
                <w:szCs w:val="20"/>
              </w:rPr>
              <w:t>Czy wybrane wskaźniki (wartość bazowa i docelowa) są:</w:t>
            </w:r>
          </w:p>
          <w:p w14:paraId="53554CD4" w14:textId="77777777" w:rsidR="001A4EF3" w:rsidRPr="00CB7234"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trafne (dostosowane do charakteru projektu oraz oczekiwanych efektów),</w:t>
            </w:r>
          </w:p>
          <w:p w14:paraId="0A714247" w14:textId="77777777" w:rsidR="001A4EF3" w:rsidRPr="00CB7234"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mierzalne (wyrażone w wartościach liczbowych, procentowych lub binarnie),</w:t>
            </w:r>
          </w:p>
          <w:p w14:paraId="3608486E" w14:textId="6E6F4302" w:rsidR="001A4EF3"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lastRenderedPageBreak/>
              <w:t>wiarygodne (niezależne, reprezentatywne i możliwe do łatwej weryfikacji),</w:t>
            </w:r>
          </w:p>
          <w:p w14:paraId="58E53A20" w14:textId="3CDF76E1" w:rsidR="001A4EF3" w:rsidRPr="00963236" w:rsidRDefault="001A4EF3" w:rsidP="001A4EF3">
            <w:pPr>
              <w:numPr>
                <w:ilvl w:val="0"/>
                <w:numId w:val="2"/>
              </w:numPr>
              <w:spacing w:after="0" w:line="240" w:lineRule="auto"/>
              <w:rPr>
                <w:rFonts w:ascii="Arial" w:hAnsi="Arial" w:cs="Arial"/>
                <w:bCs/>
                <w:sz w:val="20"/>
                <w:szCs w:val="20"/>
              </w:rPr>
            </w:pPr>
            <w:r w:rsidRPr="00963236">
              <w:rPr>
                <w:rFonts w:ascii="Arial" w:hAnsi="Arial" w:cs="Arial"/>
                <w:bCs/>
                <w:sz w:val="20"/>
                <w:szCs w:val="20"/>
              </w:rPr>
              <w:t>dostępne (łatwe do uzyskania i możliwe do osiągnięcia)?</w:t>
            </w:r>
          </w:p>
        </w:tc>
        <w:tc>
          <w:tcPr>
            <w:tcW w:w="1194" w:type="pct"/>
          </w:tcPr>
          <w:p w14:paraId="1686C219"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4AD1055C" w14:textId="77777777" w:rsidR="001A4EF3" w:rsidRPr="00CB7234" w:rsidRDefault="001A4EF3" w:rsidP="001A4EF3">
            <w:pPr>
              <w:rPr>
                <w:rFonts w:ascii="Arial" w:hAnsi="Arial" w:cs="Arial"/>
                <w:bCs/>
                <w:sz w:val="20"/>
                <w:szCs w:val="20"/>
              </w:rPr>
            </w:pPr>
          </w:p>
          <w:p w14:paraId="4FC770D0"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t>Kryterium zerojedynkowe (Tak/Nie).</w:t>
            </w:r>
          </w:p>
          <w:p w14:paraId="313FC5F6" w14:textId="126A052A" w:rsidR="001A4EF3" w:rsidRPr="00CB7234" w:rsidRDefault="001A4EF3" w:rsidP="001A4EF3">
            <w:pPr>
              <w:jc w:val="center"/>
              <w:rPr>
                <w:rFonts w:ascii="Arial" w:hAnsi="Arial" w:cs="Arial"/>
                <w:bCs/>
                <w:sz w:val="20"/>
                <w:szCs w:val="20"/>
              </w:rPr>
            </w:pPr>
            <w:r w:rsidRPr="00CB7234">
              <w:rPr>
                <w:rFonts w:ascii="Arial" w:hAnsi="Arial" w:cs="Arial"/>
                <w:bCs/>
                <w:sz w:val="20"/>
                <w:szCs w:val="20"/>
              </w:rPr>
              <w:t xml:space="preserve">Zaznaczenie odpowiedzi "Nie" </w:t>
            </w:r>
            <w:r>
              <w:rPr>
                <w:rFonts w:ascii="Arial" w:hAnsi="Arial" w:cs="Arial"/>
                <w:bCs/>
                <w:sz w:val="20"/>
                <w:szCs w:val="20"/>
              </w:rPr>
              <w:br/>
            </w:r>
            <w:r w:rsidRPr="00CB7234">
              <w:rPr>
                <w:rFonts w:ascii="Arial" w:hAnsi="Arial" w:cs="Arial"/>
                <w:bCs/>
                <w:sz w:val="20"/>
                <w:szCs w:val="20"/>
              </w:rPr>
              <w:t>w ramach jednego pytania, skutkuje niespełnieniem kryterium.</w:t>
            </w:r>
          </w:p>
          <w:p w14:paraId="769A4581" w14:textId="77777777" w:rsidR="001A4EF3" w:rsidRPr="00CB7234" w:rsidRDefault="001A4EF3" w:rsidP="001A4EF3">
            <w:pPr>
              <w:rPr>
                <w:rFonts w:ascii="Arial" w:hAnsi="Arial" w:cs="Arial"/>
                <w:bCs/>
                <w:sz w:val="20"/>
                <w:szCs w:val="20"/>
              </w:rPr>
            </w:pPr>
          </w:p>
          <w:p w14:paraId="6CF3B8E3" w14:textId="17696F96" w:rsidR="001A4EF3" w:rsidRPr="00CB7234"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Wnioskodawca może uzupełnić lub poprawić projekt w zakresie dotyczącym spełniania kryterium.</w:t>
            </w:r>
          </w:p>
        </w:tc>
      </w:tr>
      <w:tr w:rsidR="001A4EF3" w:rsidRPr="005920F9" w14:paraId="26772A7A" w14:textId="77777777" w:rsidTr="00A71A02">
        <w:trPr>
          <w:trHeight w:val="414"/>
          <w:jc w:val="center"/>
        </w:trPr>
        <w:tc>
          <w:tcPr>
            <w:tcW w:w="202" w:type="pct"/>
            <w:vAlign w:val="center"/>
          </w:tcPr>
          <w:p w14:paraId="580889FE" w14:textId="5D0BCD07" w:rsidR="001A4EF3" w:rsidRPr="00766B89" w:rsidRDefault="001A4EF3" w:rsidP="001A4EF3">
            <w:pPr>
              <w:spacing w:after="0"/>
              <w:jc w:val="center"/>
              <w:rPr>
                <w:rFonts w:ascii="Arial" w:hAnsi="Arial" w:cs="Arial"/>
                <w:sz w:val="20"/>
                <w:szCs w:val="20"/>
              </w:rPr>
            </w:pPr>
            <w:r w:rsidRPr="00766B89">
              <w:rPr>
                <w:rFonts w:ascii="Arial" w:hAnsi="Arial" w:cs="Arial"/>
                <w:sz w:val="20"/>
                <w:szCs w:val="20"/>
              </w:rPr>
              <w:t>8.</w:t>
            </w:r>
          </w:p>
        </w:tc>
        <w:tc>
          <w:tcPr>
            <w:tcW w:w="1034" w:type="pct"/>
            <w:vAlign w:val="center"/>
          </w:tcPr>
          <w:p w14:paraId="5AA2CC43" w14:textId="3A220728" w:rsidR="001A4EF3" w:rsidRPr="00550A70" w:rsidRDefault="001A4EF3" w:rsidP="001A4EF3">
            <w:pPr>
              <w:jc w:val="center"/>
              <w:rPr>
                <w:rFonts w:ascii="Arial" w:hAnsi="Arial" w:cs="Arial"/>
                <w:sz w:val="20"/>
                <w:szCs w:val="20"/>
              </w:rPr>
            </w:pPr>
            <w:r w:rsidRPr="00550A70">
              <w:rPr>
                <w:rFonts w:ascii="Arial" w:hAnsi="Arial" w:cs="Arial"/>
                <w:sz w:val="20"/>
                <w:szCs w:val="20"/>
              </w:rPr>
              <w:t>Projekt partnerski</w:t>
            </w:r>
          </w:p>
        </w:tc>
        <w:tc>
          <w:tcPr>
            <w:tcW w:w="2570" w:type="pct"/>
          </w:tcPr>
          <w:p w14:paraId="6CC97DC6" w14:textId="75A17441" w:rsidR="001A4EF3" w:rsidRPr="00CB7234" w:rsidRDefault="001A4EF3" w:rsidP="001A4EF3">
            <w:pPr>
              <w:jc w:val="both"/>
              <w:rPr>
                <w:rFonts w:ascii="Arial" w:hAnsi="Arial" w:cs="Arial"/>
                <w:bCs/>
                <w:sz w:val="20"/>
                <w:szCs w:val="20"/>
              </w:rPr>
            </w:pPr>
            <w:r w:rsidRPr="00CB7234">
              <w:rPr>
                <w:rFonts w:ascii="Arial" w:hAnsi="Arial" w:cs="Arial"/>
                <w:bCs/>
                <w:sz w:val="20"/>
                <w:szCs w:val="20"/>
              </w:rPr>
              <w:t>Ocena spełnienia kryterium dokonywana będzie</w:t>
            </w:r>
            <w:r>
              <w:rPr>
                <w:rFonts w:ascii="Arial" w:hAnsi="Arial" w:cs="Arial"/>
                <w:bCs/>
                <w:sz w:val="20"/>
                <w:szCs w:val="20"/>
              </w:rPr>
              <w:t xml:space="preserve"> na podstawie wniosku </w:t>
            </w:r>
            <w:r>
              <w:rPr>
                <w:rFonts w:ascii="Arial" w:hAnsi="Arial" w:cs="Arial"/>
                <w:bCs/>
                <w:sz w:val="20"/>
                <w:szCs w:val="20"/>
              </w:rPr>
              <w:br/>
            </w:r>
            <w:r w:rsidRPr="00CB7234">
              <w:rPr>
                <w:rFonts w:ascii="Arial" w:hAnsi="Arial" w:cs="Arial"/>
                <w:bCs/>
                <w:sz w:val="20"/>
                <w:szCs w:val="20"/>
              </w:rPr>
              <w:t>o dofinansowanie i załączników.</w:t>
            </w:r>
          </w:p>
          <w:p w14:paraId="08EAF9B6" w14:textId="77777777" w:rsidR="001A4EF3" w:rsidRPr="00CB7234" w:rsidRDefault="001A4EF3" w:rsidP="001A4EF3">
            <w:pPr>
              <w:jc w:val="both"/>
              <w:rPr>
                <w:rFonts w:ascii="Arial" w:hAnsi="Arial" w:cs="Arial"/>
                <w:bCs/>
                <w:sz w:val="20"/>
                <w:szCs w:val="20"/>
              </w:rPr>
            </w:pPr>
            <w:r w:rsidRPr="00CB7234">
              <w:rPr>
                <w:rFonts w:ascii="Arial" w:hAnsi="Arial" w:cs="Arial"/>
                <w:bCs/>
                <w:sz w:val="20"/>
                <w:szCs w:val="20"/>
              </w:rPr>
              <w:t>W ramach oceny spełnienia kryterium, weryfikowane będzie spełnienie wymogów w zakresie utworzenia partnerstwa (w tym zgodność z art. 39 ustawy wdrożeniowej), tj.:</w:t>
            </w:r>
          </w:p>
          <w:p w14:paraId="397A7A6F" w14:textId="77777777" w:rsidR="001A4EF3" w:rsidRPr="00CB7234" w:rsidRDefault="001A4EF3" w:rsidP="001A4EF3">
            <w:pPr>
              <w:numPr>
                <w:ilvl w:val="0"/>
                <w:numId w:val="1"/>
              </w:numPr>
              <w:spacing w:after="0" w:line="240" w:lineRule="auto"/>
              <w:rPr>
                <w:rFonts w:ascii="Arial" w:hAnsi="Arial" w:cs="Arial"/>
                <w:bCs/>
                <w:sz w:val="20"/>
                <w:szCs w:val="20"/>
              </w:rPr>
            </w:pPr>
            <w:r w:rsidRPr="00CB7234">
              <w:rPr>
                <w:rFonts w:ascii="Arial" w:hAnsi="Arial" w:cs="Arial"/>
                <w:bCs/>
                <w:sz w:val="20"/>
                <w:szCs w:val="20"/>
              </w:rPr>
              <w:t>Czy porozumienie/umowa o partnerstwie określają:</w:t>
            </w:r>
          </w:p>
          <w:p w14:paraId="2AB7BA75" w14:textId="77777777" w:rsidR="001A4EF3" w:rsidRPr="00CB7234" w:rsidRDefault="001A4EF3" w:rsidP="001A4EF3">
            <w:pPr>
              <w:numPr>
                <w:ilvl w:val="0"/>
                <w:numId w:val="2"/>
              </w:numPr>
              <w:spacing w:after="0" w:line="240" w:lineRule="auto"/>
              <w:rPr>
                <w:rFonts w:ascii="Arial" w:hAnsi="Arial" w:cs="Arial"/>
                <w:bCs/>
                <w:sz w:val="20"/>
                <w:szCs w:val="20"/>
              </w:rPr>
            </w:pPr>
            <w:r w:rsidRPr="00CB7234">
              <w:rPr>
                <w:rFonts w:ascii="Arial" w:hAnsi="Arial" w:cs="Arial"/>
                <w:bCs/>
                <w:sz w:val="20"/>
                <w:szCs w:val="20"/>
              </w:rPr>
              <w:t>przedmiot porozumienia albo umowy,</w:t>
            </w:r>
          </w:p>
          <w:p w14:paraId="6578F4F1" w14:textId="77777777" w:rsidR="001A4EF3" w:rsidRPr="00CB7234" w:rsidRDefault="001A4EF3" w:rsidP="001A4EF3">
            <w:pPr>
              <w:numPr>
                <w:ilvl w:val="0"/>
                <w:numId w:val="2"/>
              </w:numPr>
              <w:spacing w:after="0" w:line="240" w:lineRule="auto"/>
              <w:rPr>
                <w:rFonts w:ascii="Arial" w:hAnsi="Arial" w:cs="Arial"/>
                <w:bCs/>
                <w:sz w:val="20"/>
                <w:szCs w:val="20"/>
              </w:rPr>
            </w:pPr>
            <w:r w:rsidRPr="00CB7234">
              <w:rPr>
                <w:rFonts w:ascii="Arial" w:hAnsi="Arial" w:cs="Arial"/>
                <w:bCs/>
                <w:sz w:val="20"/>
                <w:szCs w:val="20"/>
              </w:rPr>
              <w:t>prawa i obowiązki stron,</w:t>
            </w:r>
          </w:p>
          <w:p w14:paraId="6C59A49B" w14:textId="77777777" w:rsidR="001A4EF3" w:rsidRPr="00CB7234"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zakres i formę udziału poszczególnych partnerów w projekcie, w tym zakres realizowanych przez nich zadań,</w:t>
            </w:r>
          </w:p>
          <w:p w14:paraId="460CAD18" w14:textId="77777777" w:rsidR="001A4EF3" w:rsidRPr="00CB7234"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partnera wiodącego uprawnionego do reprezentowania pozostałych partnerów projektu,</w:t>
            </w:r>
          </w:p>
          <w:p w14:paraId="6F594303" w14:textId="77777777" w:rsidR="001A4EF3" w:rsidRPr="00CB7234"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sposób przekazywania dofinansowania na pokrycie kosztów ponoszonych przez poszczególnych partnerów projektu, umożliwiający określenie kwoty dofinansowania udzielonego każdemu z partnerów,</w:t>
            </w:r>
          </w:p>
          <w:p w14:paraId="4E6CCD5D" w14:textId="4100D5CB" w:rsidR="001A4EF3" w:rsidRDefault="001A4EF3" w:rsidP="001A4EF3">
            <w:pPr>
              <w:numPr>
                <w:ilvl w:val="0"/>
                <w:numId w:val="2"/>
              </w:numPr>
              <w:spacing w:after="0" w:line="240" w:lineRule="auto"/>
              <w:jc w:val="both"/>
              <w:rPr>
                <w:rFonts w:ascii="Arial" w:hAnsi="Arial" w:cs="Arial"/>
                <w:bCs/>
                <w:sz w:val="20"/>
                <w:szCs w:val="20"/>
              </w:rPr>
            </w:pPr>
            <w:r w:rsidRPr="00CB7234">
              <w:rPr>
                <w:rFonts w:ascii="Arial" w:hAnsi="Arial" w:cs="Arial"/>
                <w:bCs/>
                <w:sz w:val="20"/>
                <w:szCs w:val="20"/>
              </w:rPr>
              <w:t>sposób postępowania w przypadku naruszenia lub niewywiązania się stron z porozumienia lub umowy?</w:t>
            </w:r>
          </w:p>
          <w:p w14:paraId="5816B1F9" w14:textId="77777777" w:rsidR="001A4EF3" w:rsidRPr="00675A37" w:rsidRDefault="001A4EF3" w:rsidP="001A4EF3">
            <w:pPr>
              <w:spacing w:after="0" w:line="240" w:lineRule="auto"/>
              <w:ind w:left="792"/>
              <w:rPr>
                <w:rFonts w:ascii="Arial" w:hAnsi="Arial" w:cs="Arial"/>
                <w:bCs/>
                <w:sz w:val="10"/>
                <w:szCs w:val="10"/>
              </w:rPr>
            </w:pPr>
          </w:p>
          <w:p w14:paraId="3F0F4B9E" w14:textId="79B68681"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wyboru partnerów dokonano zgodnie z art.39 ust 2</w:t>
            </w:r>
            <w:r>
              <w:rPr>
                <w:rFonts w:ascii="Arial" w:hAnsi="Arial" w:cs="Arial"/>
                <w:bCs/>
                <w:sz w:val="20"/>
                <w:szCs w:val="20"/>
              </w:rPr>
              <w:t xml:space="preserve"> </w:t>
            </w:r>
            <w:r w:rsidRPr="00CB7234">
              <w:rPr>
                <w:rFonts w:ascii="Arial" w:hAnsi="Arial" w:cs="Arial"/>
                <w:bCs/>
                <w:sz w:val="20"/>
                <w:szCs w:val="20"/>
              </w:rPr>
              <w:t>i ust.3 ustawy wdrożeniowej?</w:t>
            </w:r>
          </w:p>
          <w:p w14:paraId="6A52F607" w14:textId="77777777" w:rsidR="001A4EF3" w:rsidRPr="00675A37" w:rsidRDefault="001A4EF3" w:rsidP="001A4EF3">
            <w:pPr>
              <w:spacing w:after="0" w:line="240" w:lineRule="auto"/>
              <w:ind w:left="792"/>
              <w:rPr>
                <w:rFonts w:ascii="Arial" w:hAnsi="Arial" w:cs="Arial"/>
                <w:bCs/>
                <w:sz w:val="10"/>
                <w:szCs w:val="10"/>
              </w:rPr>
            </w:pPr>
          </w:p>
          <w:p w14:paraId="48D4B647" w14:textId="0BB54B6E"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wybór partnerów został doko</w:t>
            </w:r>
            <w:r>
              <w:rPr>
                <w:rFonts w:ascii="Arial" w:hAnsi="Arial" w:cs="Arial"/>
                <w:bCs/>
                <w:sz w:val="20"/>
                <w:szCs w:val="20"/>
              </w:rPr>
              <w:t xml:space="preserve">nany przed złożeniem wniosku </w:t>
            </w:r>
            <w:r>
              <w:rPr>
                <w:rFonts w:ascii="Arial" w:hAnsi="Arial" w:cs="Arial"/>
                <w:bCs/>
                <w:sz w:val="20"/>
                <w:szCs w:val="20"/>
              </w:rPr>
              <w:br/>
            </w:r>
            <w:r w:rsidRPr="00CB7234">
              <w:rPr>
                <w:rFonts w:ascii="Arial" w:hAnsi="Arial" w:cs="Arial"/>
                <w:bCs/>
                <w:sz w:val="20"/>
                <w:szCs w:val="20"/>
              </w:rPr>
              <w:t>o dofinansowanie projektu partnerskiego?</w:t>
            </w:r>
          </w:p>
          <w:p w14:paraId="451B691E" w14:textId="58EF9493" w:rsidR="001A4EF3" w:rsidRPr="00675A37" w:rsidRDefault="001A4EF3" w:rsidP="001A4EF3">
            <w:pPr>
              <w:spacing w:after="0" w:line="240" w:lineRule="auto"/>
              <w:rPr>
                <w:rFonts w:ascii="Arial" w:hAnsi="Arial" w:cs="Arial"/>
                <w:bCs/>
                <w:sz w:val="10"/>
                <w:szCs w:val="10"/>
              </w:rPr>
            </w:pPr>
          </w:p>
          <w:p w14:paraId="23619F61" w14:textId="553E74D5"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Partnerem wiodącym w projek</w:t>
            </w:r>
            <w:r>
              <w:rPr>
                <w:rFonts w:ascii="Arial" w:hAnsi="Arial" w:cs="Arial"/>
                <w:bCs/>
                <w:sz w:val="20"/>
                <w:szCs w:val="20"/>
              </w:rPr>
              <w:t xml:space="preserve">cie partnerskim jest podmiot </w:t>
            </w:r>
            <w:r w:rsidRPr="00CB7234">
              <w:rPr>
                <w:rFonts w:ascii="Arial" w:hAnsi="Arial" w:cs="Arial"/>
                <w:bCs/>
                <w:sz w:val="20"/>
                <w:szCs w:val="20"/>
              </w:rPr>
              <w:t xml:space="preserve"> </w:t>
            </w:r>
            <w:r>
              <w:rPr>
                <w:rFonts w:ascii="Arial" w:hAnsi="Arial" w:cs="Arial"/>
                <w:bCs/>
                <w:sz w:val="20"/>
                <w:szCs w:val="20"/>
              </w:rPr>
              <w:br/>
            </w:r>
            <w:r w:rsidRPr="00CB7234">
              <w:rPr>
                <w:rFonts w:ascii="Arial" w:hAnsi="Arial" w:cs="Arial"/>
                <w:bCs/>
                <w:sz w:val="20"/>
                <w:szCs w:val="20"/>
              </w:rPr>
              <w:t>o potencjale ekonomicznym zapewniającym prawidłową realizację projektu partnerskiego?</w:t>
            </w:r>
          </w:p>
          <w:p w14:paraId="35243C70" w14:textId="77777777" w:rsidR="00C50D92" w:rsidRDefault="00C50D92" w:rsidP="00C50D92">
            <w:pPr>
              <w:pStyle w:val="Akapitzlist"/>
              <w:rPr>
                <w:rFonts w:ascii="Arial" w:hAnsi="Arial" w:cs="Arial"/>
                <w:bCs/>
                <w:sz w:val="20"/>
                <w:szCs w:val="20"/>
              </w:rPr>
            </w:pPr>
          </w:p>
          <w:p w14:paraId="645CBFF3" w14:textId="77777777" w:rsidR="00C50D92" w:rsidRPr="00623BE7" w:rsidRDefault="00C50D92" w:rsidP="00C50D92">
            <w:pPr>
              <w:pStyle w:val="Tekstpodstawowy"/>
              <w:keepNext/>
              <w:tabs>
                <w:tab w:val="left" w:pos="435"/>
              </w:tabs>
              <w:snapToGrid w:val="0"/>
              <w:spacing w:after="80"/>
              <w:ind w:left="426" w:right="142"/>
              <w:jc w:val="left"/>
              <w:rPr>
                <w:rFonts w:ascii="Arial" w:hAnsi="Arial" w:cs="Arial"/>
                <w:b w:val="0"/>
                <w:sz w:val="20"/>
                <w:szCs w:val="20"/>
                <w:lang w:val="pl-PL" w:eastAsia="en-US"/>
              </w:rPr>
            </w:pPr>
            <w:r w:rsidRPr="00623BE7">
              <w:rPr>
                <w:rFonts w:ascii="Arial" w:hAnsi="Arial" w:cs="Arial"/>
                <w:b w:val="0"/>
                <w:sz w:val="20"/>
                <w:szCs w:val="20"/>
                <w:lang w:val="pl-PL" w:eastAsia="en-US"/>
              </w:rPr>
              <w:t xml:space="preserve">Partner wiodący musi wykazać przychód za wybrany jeden rok z trzech ostatnich zamkniętych i zatwierdzonych lat obrotowych. Przychód uznaje </w:t>
            </w:r>
            <w:r w:rsidRPr="00623BE7">
              <w:rPr>
                <w:rFonts w:ascii="Arial" w:hAnsi="Arial" w:cs="Arial"/>
                <w:b w:val="0"/>
                <w:sz w:val="20"/>
                <w:szCs w:val="20"/>
                <w:lang w:val="pl-PL" w:eastAsia="en-US"/>
              </w:rPr>
              <w:lastRenderedPageBreak/>
              <w:t>się za wystarczający do prawidłowej realizacji projektu partnerskiego jeżeli:</w:t>
            </w:r>
          </w:p>
          <w:p w14:paraId="553CAE4F" w14:textId="77777777" w:rsidR="00C50D92" w:rsidRPr="00623BE7" w:rsidRDefault="00C50D92" w:rsidP="00C50D92">
            <w:pPr>
              <w:pStyle w:val="Tekstpodstawowy"/>
              <w:keepNext/>
              <w:numPr>
                <w:ilvl w:val="0"/>
                <w:numId w:val="17"/>
              </w:numPr>
              <w:tabs>
                <w:tab w:val="left" w:pos="435"/>
              </w:tabs>
              <w:snapToGrid w:val="0"/>
              <w:spacing w:after="80"/>
              <w:ind w:right="142"/>
              <w:jc w:val="left"/>
              <w:rPr>
                <w:rFonts w:ascii="Arial" w:hAnsi="Arial" w:cs="Arial"/>
                <w:b w:val="0"/>
                <w:sz w:val="20"/>
                <w:szCs w:val="20"/>
                <w:lang w:val="pl-PL" w:eastAsia="en-US"/>
              </w:rPr>
            </w:pPr>
            <w:r w:rsidRPr="00623BE7">
              <w:rPr>
                <w:rFonts w:ascii="Arial" w:hAnsi="Arial" w:cs="Arial"/>
                <w:b w:val="0"/>
                <w:sz w:val="20"/>
                <w:szCs w:val="20"/>
                <w:lang w:val="pl-PL" w:eastAsia="en-US"/>
              </w:rPr>
              <w:t>W projektach trwających powyżej 12 miesięcy:</w:t>
            </w:r>
          </w:p>
          <w:p w14:paraId="13F7EF28" w14:textId="77777777" w:rsidR="00C50D92" w:rsidRPr="00623BE7" w:rsidRDefault="00C50D92" w:rsidP="00C50D92">
            <w:pPr>
              <w:pStyle w:val="Tekstpodstawowy"/>
              <w:keepNext/>
              <w:tabs>
                <w:tab w:val="left" w:pos="435"/>
              </w:tabs>
              <w:snapToGrid w:val="0"/>
              <w:spacing w:after="80"/>
              <w:ind w:left="1146" w:right="142"/>
              <w:jc w:val="left"/>
              <w:rPr>
                <w:rFonts w:ascii="Arial" w:hAnsi="Arial" w:cs="Arial"/>
                <w:b w:val="0"/>
                <w:sz w:val="20"/>
                <w:szCs w:val="20"/>
                <w:lang w:val="pl-PL" w:eastAsia="en-US"/>
              </w:rPr>
            </w:pPr>
            <w:r w:rsidRPr="00623BE7">
              <w:rPr>
                <w:rFonts w:ascii="Arial" w:hAnsi="Arial" w:cs="Arial"/>
                <w:b w:val="0"/>
                <w:i/>
                <w:sz w:val="20"/>
                <w:szCs w:val="20"/>
                <w:lang w:val="pl-PL" w:eastAsia="en-US"/>
              </w:rPr>
              <w:t>przychód ≥ 50%</w:t>
            </w:r>
            <w:r w:rsidRPr="00623BE7">
              <w:rPr>
                <w:rFonts w:ascii="Arial" w:hAnsi="Arial" w:cs="Arial"/>
                <w:b w:val="0"/>
                <w:sz w:val="20"/>
                <w:szCs w:val="20"/>
                <w:lang w:val="pl-PL" w:eastAsia="en-US"/>
              </w:rPr>
              <w:t xml:space="preserve"> (</w:t>
            </w:r>
            <m:oMath>
              <m:f>
                <m:fPr>
                  <m:ctrlPr>
                    <w:rPr>
                      <w:rFonts w:ascii="Cambria Math" w:hAnsi="Cambria Math" w:cs="Arial"/>
                      <w:lang w:eastAsia="en-US"/>
                    </w:rPr>
                  </m:ctrlPr>
                </m:fPr>
                <m:num>
                  <m:r>
                    <m:rPr>
                      <m:sty m:val="bi"/>
                    </m:rPr>
                    <w:rPr>
                      <w:rFonts w:ascii="Cambria Math" w:hAnsi="Cambria Math" w:cs="Arial"/>
                      <w:sz w:val="20"/>
                      <w:szCs w:val="20"/>
                      <w:lang w:val="pl-PL" w:eastAsia="en-US"/>
                    </w:rPr>
                    <m:t>wydatki ogółem w projekcie</m:t>
                  </m:r>
                </m:num>
                <m:den>
                  <m:r>
                    <m:rPr>
                      <m:sty m:val="bi"/>
                    </m:rPr>
                    <w:rPr>
                      <w:rFonts w:ascii="Cambria Math" w:hAnsi="Cambria Math" w:cs="Arial"/>
                      <w:sz w:val="20"/>
                      <w:szCs w:val="20"/>
                      <w:lang w:val="pl-PL" w:eastAsia="en-US"/>
                    </w:rPr>
                    <m:t>liczba miesięcy realizacji projektu</m:t>
                  </m:r>
                </m:den>
              </m:f>
              <m:r>
                <m:rPr>
                  <m:sty m:val="bi"/>
                </m:rPr>
                <w:rPr>
                  <w:rFonts w:ascii="Cambria Math" w:hAnsi="Cambria Math" w:cs="Arial"/>
                  <w:sz w:val="20"/>
                  <w:szCs w:val="20"/>
                  <w:lang w:val="pl-PL" w:eastAsia="en-US"/>
                </w:rPr>
                <m:t xml:space="preserve"> x</m:t>
              </m:r>
              <m:r>
                <m:rPr>
                  <m:sty m:val="bi"/>
                </m:rPr>
                <w:rPr>
                  <w:rFonts w:ascii="Cambria Math" w:hAnsi="Cambria Math" w:cs="Arial"/>
                  <w:sz w:val="20"/>
                  <w:szCs w:val="20"/>
                  <w:lang w:val="pl-PL" w:eastAsia="en-US"/>
                </w:rPr>
                <m:t>12</m:t>
              </m:r>
            </m:oMath>
            <w:r w:rsidRPr="00623BE7">
              <w:rPr>
                <w:rFonts w:ascii="Arial" w:hAnsi="Arial" w:cs="Arial"/>
                <w:b w:val="0"/>
                <w:sz w:val="20"/>
                <w:szCs w:val="20"/>
                <w:lang w:val="pl-PL" w:eastAsia="en-US"/>
              </w:rPr>
              <w:t>)</w:t>
            </w:r>
          </w:p>
          <w:p w14:paraId="299E9EEF" w14:textId="77777777" w:rsidR="00C50D92" w:rsidRPr="00623BE7" w:rsidRDefault="00C50D92" w:rsidP="00C50D92">
            <w:pPr>
              <w:pStyle w:val="Tekstpodstawowy"/>
              <w:keepNext/>
              <w:numPr>
                <w:ilvl w:val="0"/>
                <w:numId w:val="17"/>
              </w:numPr>
              <w:tabs>
                <w:tab w:val="left" w:pos="435"/>
              </w:tabs>
              <w:snapToGrid w:val="0"/>
              <w:spacing w:after="80"/>
              <w:ind w:right="142"/>
              <w:jc w:val="left"/>
              <w:rPr>
                <w:rFonts w:ascii="Arial" w:hAnsi="Arial" w:cs="Arial"/>
                <w:b w:val="0"/>
                <w:sz w:val="20"/>
                <w:szCs w:val="20"/>
                <w:lang w:val="pl-PL" w:eastAsia="en-US"/>
              </w:rPr>
            </w:pPr>
            <w:r w:rsidRPr="00623BE7">
              <w:rPr>
                <w:rFonts w:ascii="Arial" w:hAnsi="Arial" w:cs="Arial"/>
                <w:b w:val="0"/>
                <w:sz w:val="20"/>
                <w:szCs w:val="20"/>
                <w:lang w:val="pl-PL" w:eastAsia="en-US"/>
              </w:rPr>
              <w:t>W projektach trwających 12 miesięcy i krócej:</w:t>
            </w:r>
          </w:p>
          <w:p w14:paraId="454402A7" w14:textId="77777777" w:rsidR="00C50D92" w:rsidRPr="00623BE7" w:rsidRDefault="00C50D92" w:rsidP="00C50D92">
            <w:pPr>
              <w:pStyle w:val="Tekstpodstawowy"/>
              <w:keepNext/>
              <w:tabs>
                <w:tab w:val="left" w:pos="435"/>
              </w:tabs>
              <w:snapToGrid w:val="0"/>
              <w:spacing w:after="80"/>
              <w:ind w:left="1146" w:right="142"/>
              <w:jc w:val="left"/>
              <w:rPr>
                <w:rFonts w:ascii="Arial" w:hAnsi="Arial" w:cs="Arial"/>
                <w:b w:val="0"/>
                <w:sz w:val="20"/>
                <w:szCs w:val="20"/>
                <w:lang w:val="pl-PL" w:eastAsia="en-US"/>
              </w:rPr>
            </w:pPr>
            <w:r w:rsidRPr="00623BE7">
              <w:rPr>
                <w:rFonts w:ascii="Arial" w:hAnsi="Arial" w:cs="Arial"/>
                <w:b w:val="0"/>
                <w:i/>
                <w:sz w:val="20"/>
                <w:szCs w:val="20"/>
                <w:lang w:val="pl-PL" w:eastAsia="en-US"/>
              </w:rPr>
              <w:t>przychód ≥ 50%</w:t>
            </w:r>
            <w:r w:rsidRPr="00623BE7">
              <w:rPr>
                <w:rFonts w:ascii="Arial" w:hAnsi="Arial" w:cs="Arial"/>
                <w:b w:val="0"/>
                <w:sz w:val="20"/>
                <w:szCs w:val="20"/>
                <w:lang w:val="pl-PL" w:eastAsia="en-US"/>
              </w:rPr>
              <w:t xml:space="preserve"> wydatków ogółem w projekcie.</w:t>
            </w:r>
          </w:p>
          <w:p w14:paraId="5D26939D" w14:textId="77777777" w:rsidR="00C50D92" w:rsidRPr="00623BE7" w:rsidRDefault="00C50D92" w:rsidP="00C50D92">
            <w:pPr>
              <w:pStyle w:val="Tekstpodstawowy"/>
              <w:keepNext/>
              <w:tabs>
                <w:tab w:val="left" w:pos="435"/>
              </w:tabs>
              <w:snapToGrid w:val="0"/>
              <w:spacing w:after="80"/>
              <w:ind w:left="426" w:right="142"/>
              <w:jc w:val="left"/>
              <w:rPr>
                <w:rFonts w:ascii="Arial" w:hAnsi="Arial" w:cs="Arial"/>
                <w:b w:val="0"/>
                <w:sz w:val="20"/>
                <w:szCs w:val="20"/>
                <w:lang w:val="pl-PL" w:eastAsia="en-US"/>
              </w:rPr>
            </w:pPr>
            <w:r w:rsidRPr="00623BE7">
              <w:rPr>
                <w:rFonts w:ascii="Arial" w:hAnsi="Arial" w:cs="Arial"/>
                <w:b w:val="0"/>
                <w:sz w:val="20"/>
                <w:szCs w:val="20"/>
                <w:lang w:val="pl-PL" w:eastAsia="en-US"/>
              </w:rPr>
              <w:t>Przez miesiąc należy rozumieć miesiąc kalendarzowy. Nowe podmioty, które nie zamknęły jeszcze roku obrotowego, nie mogą być partnerem wiodącym w projekcie.</w:t>
            </w:r>
          </w:p>
          <w:p w14:paraId="2BF9CACC" w14:textId="77777777" w:rsidR="00C50D92" w:rsidRPr="00623BE7" w:rsidRDefault="00C50D92" w:rsidP="00C50D92">
            <w:pPr>
              <w:pStyle w:val="Tekstpodstawowy"/>
              <w:keepNext/>
              <w:tabs>
                <w:tab w:val="left" w:pos="435"/>
              </w:tabs>
              <w:snapToGrid w:val="0"/>
              <w:spacing w:after="80"/>
              <w:ind w:left="426" w:right="142"/>
              <w:jc w:val="left"/>
              <w:rPr>
                <w:rFonts w:ascii="Arial" w:hAnsi="Arial" w:cs="Arial"/>
                <w:b w:val="0"/>
                <w:sz w:val="20"/>
                <w:szCs w:val="20"/>
                <w:lang w:val="pl-PL" w:eastAsia="en-US"/>
              </w:rPr>
            </w:pPr>
            <w:r w:rsidRPr="00623BE7">
              <w:rPr>
                <w:rFonts w:ascii="Arial" w:hAnsi="Arial" w:cs="Arial"/>
                <w:b w:val="0"/>
                <w:sz w:val="20"/>
                <w:szCs w:val="20"/>
                <w:lang w:val="pl-PL" w:eastAsia="en-US"/>
              </w:rPr>
              <w:t>W przypadku podmiotów nieprowadzących działalności gospodarczej jako przychód można również uznać wartość otrzymanego dofinansowania na realizację projektów.</w:t>
            </w:r>
          </w:p>
          <w:p w14:paraId="5814E864" w14:textId="77777777" w:rsidR="00C50D92" w:rsidRDefault="00C50D92" w:rsidP="00C50D92">
            <w:pPr>
              <w:spacing w:after="0" w:line="240" w:lineRule="auto"/>
              <w:ind w:left="792"/>
              <w:jc w:val="both"/>
              <w:rPr>
                <w:rFonts w:ascii="Arial" w:hAnsi="Arial" w:cs="Arial"/>
                <w:bCs/>
                <w:sz w:val="20"/>
                <w:szCs w:val="20"/>
              </w:rPr>
            </w:pPr>
          </w:p>
          <w:p w14:paraId="448CCCF0" w14:textId="32AA8638" w:rsidR="001A4EF3" w:rsidRPr="00675A37" w:rsidRDefault="001A4EF3" w:rsidP="001A4EF3">
            <w:pPr>
              <w:spacing w:after="0" w:line="240" w:lineRule="auto"/>
              <w:rPr>
                <w:rFonts w:ascii="Arial" w:hAnsi="Arial" w:cs="Arial"/>
                <w:bCs/>
                <w:sz w:val="10"/>
                <w:szCs w:val="10"/>
              </w:rPr>
            </w:pPr>
          </w:p>
          <w:p w14:paraId="732C210E" w14:textId="52EBD70D"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Partnerem wiodącym w projekcie partnerskim jest podmiot inicjujący projekt partnerski?</w:t>
            </w:r>
          </w:p>
          <w:p w14:paraId="3CA5FD37" w14:textId="01FA3758" w:rsidR="001A4EF3" w:rsidRPr="00675A37" w:rsidRDefault="001A4EF3" w:rsidP="001A4EF3">
            <w:pPr>
              <w:spacing w:after="0" w:line="240" w:lineRule="auto"/>
              <w:rPr>
                <w:rFonts w:ascii="Arial" w:hAnsi="Arial" w:cs="Arial"/>
                <w:bCs/>
                <w:sz w:val="10"/>
                <w:szCs w:val="10"/>
              </w:rPr>
            </w:pPr>
          </w:p>
          <w:p w14:paraId="7EFD0799" w14:textId="7072D908"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każdy z partnerów, oprócz wniesienia do projektu zasobów</w:t>
            </w:r>
            <w:r w:rsidRPr="00CB7234">
              <w:rPr>
                <w:rFonts w:ascii="Arial" w:hAnsi="Arial" w:cs="Arial"/>
                <w:b/>
                <w:bCs/>
                <w:sz w:val="20"/>
                <w:szCs w:val="20"/>
                <w:lang w:val="x-none"/>
              </w:rPr>
              <w:t xml:space="preserve"> </w:t>
            </w:r>
            <w:r w:rsidRPr="00CB7234">
              <w:rPr>
                <w:rFonts w:ascii="Arial" w:hAnsi="Arial" w:cs="Arial"/>
                <w:bCs/>
                <w:sz w:val="20"/>
                <w:szCs w:val="20"/>
              </w:rPr>
              <w:t>ludzkich, organizacyjnych, technicznych lub finanso</w:t>
            </w:r>
            <w:r>
              <w:rPr>
                <w:rFonts w:ascii="Arial" w:hAnsi="Arial" w:cs="Arial"/>
                <w:bCs/>
                <w:sz w:val="20"/>
                <w:szCs w:val="20"/>
              </w:rPr>
              <w:t xml:space="preserve">wych, realizuje także zadania </w:t>
            </w:r>
            <w:r w:rsidRPr="00CB7234">
              <w:rPr>
                <w:rFonts w:ascii="Arial" w:hAnsi="Arial" w:cs="Arial"/>
                <w:bCs/>
                <w:sz w:val="20"/>
                <w:szCs w:val="20"/>
              </w:rPr>
              <w:t>w ramach projektu?</w:t>
            </w:r>
          </w:p>
          <w:p w14:paraId="19846CE8" w14:textId="67DDEA1D" w:rsidR="001A4EF3" w:rsidRPr="00675A37" w:rsidRDefault="001A4EF3" w:rsidP="001A4EF3">
            <w:pPr>
              <w:spacing w:after="0" w:line="240" w:lineRule="auto"/>
              <w:rPr>
                <w:rFonts w:ascii="Arial" w:hAnsi="Arial" w:cs="Arial"/>
                <w:bCs/>
                <w:sz w:val="10"/>
                <w:szCs w:val="10"/>
              </w:rPr>
            </w:pPr>
          </w:p>
          <w:p w14:paraId="4C197FFA" w14:textId="6D27B437"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umowa partnerstwa wyklucza oferowanie towarów, świadczenie usług lub wykonywanie robót budowlanych pomiędzy partnerami?</w:t>
            </w:r>
          </w:p>
          <w:p w14:paraId="2739844A" w14:textId="3B238C67" w:rsidR="001A4EF3" w:rsidRPr="009F4EF6" w:rsidRDefault="001A4EF3" w:rsidP="001A4EF3">
            <w:pPr>
              <w:spacing w:after="0" w:line="240" w:lineRule="auto"/>
              <w:rPr>
                <w:rFonts w:ascii="Arial" w:hAnsi="Arial" w:cs="Arial"/>
                <w:bCs/>
                <w:sz w:val="10"/>
                <w:szCs w:val="10"/>
              </w:rPr>
            </w:pPr>
          </w:p>
          <w:p w14:paraId="328301E7" w14:textId="0137BDCE" w:rsidR="001A4EF3" w:rsidRPr="00D00E22" w:rsidRDefault="001A4EF3" w:rsidP="001A4EF3">
            <w:pPr>
              <w:numPr>
                <w:ilvl w:val="0"/>
                <w:numId w:val="1"/>
              </w:numPr>
              <w:spacing w:after="0" w:line="240" w:lineRule="auto"/>
              <w:jc w:val="both"/>
              <w:rPr>
                <w:rFonts w:ascii="Arial" w:hAnsi="Arial" w:cs="Arial"/>
                <w:bCs/>
                <w:sz w:val="20"/>
                <w:szCs w:val="20"/>
              </w:rPr>
            </w:pPr>
            <w:r w:rsidRPr="00D00E22">
              <w:rPr>
                <w:rFonts w:ascii="Arial" w:hAnsi="Arial" w:cs="Arial"/>
                <w:bCs/>
                <w:sz w:val="20"/>
                <w:szCs w:val="20"/>
              </w:rPr>
              <w:t>Czy każdy z partnerów</w:t>
            </w:r>
            <w:r w:rsidRPr="00D00E22">
              <w:rPr>
                <w:rFonts w:ascii="Arial" w:hAnsi="Arial" w:cs="Arial"/>
                <w:b/>
                <w:bCs/>
                <w:sz w:val="20"/>
                <w:szCs w:val="20"/>
                <w:lang w:val="x-none"/>
              </w:rPr>
              <w:t xml:space="preserve"> </w:t>
            </w:r>
            <w:r w:rsidRPr="00D00E22">
              <w:rPr>
                <w:rFonts w:ascii="Arial" w:hAnsi="Arial" w:cs="Arial"/>
                <w:bCs/>
                <w:sz w:val="20"/>
                <w:szCs w:val="20"/>
              </w:rPr>
              <w:t xml:space="preserve">w ramach projektu partnerskiego jest zgodny </w:t>
            </w:r>
            <w:r>
              <w:rPr>
                <w:rFonts w:ascii="Arial" w:hAnsi="Arial" w:cs="Arial"/>
                <w:bCs/>
                <w:sz w:val="20"/>
                <w:szCs w:val="20"/>
              </w:rPr>
              <w:br/>
            </w:r>
            <w:r w:rsidRPr="00D00E22">
              <w:rPr>
                <w:rFonts w:ascii="Arial" w:hAnsi="Arial" w:cs="Arial"/>
                <w:bCs/>
                <w:sz w:val="20"/>
                <w:szCs w:val="20"/>
              </w:rPr>
              <w:t>z typem Beneficjenta wskazanym w  SZOP/regulaminie wyboru projektów?</w:t>
            </w:r>
          </w:p>
        </w:tc>
        <w:tc>
          <w:tcPr>
            <w:tcW w:w="1194" w:type="pct"/>
          </w:tcPr>
          <w:p w14:paraId="5D991CE1"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55F5DD6C" w14:textId="77777777" w:rsidR="001A4EF3" w:rsidRPr="00CB7234" w:rsidRDefault="001A4EF3" w:rsidP="001A4EF3">
            <w:pPr>
              <w:rPr>
                <w:rFonts w:ascii="Arial" w:hAnsi="Arial" w:cs="Arial"/>
                <w:bCs/>
                <w:sz w:val="20"/>
                <w:szCs w:val="20"/>
              </w:rPr>
            </w:pPr>
          </w:p>
          <w:p w14:paraId="543C5179"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t>Kryterium zerojedynkowe (Tak/Nie/Nie dotyczy).</w:t>
            </w:r>
          </w:p>
          <w:p w14:paraId="290E759C" w14:textId="4DF5E7BC" w:rsidR="001A4EF3" w:rsidRPr="00CB7234" w:rsidRDefault="001A4EF3" w:rsidP="001A4EF3">
            <w:pPr>
              <w:spacing w:line="240" w:lineRule="auto"/>
              <w:jc w:val="center"/>
              <w:rPr>
                <w:rFonts w:ascii="Arial" w:hAnsi="Arial" w:cs="Arial"/>
                <w:bCs/>
                <w:sz w:val="20"/>
                <w:szCs w:val="20"/>
              </w:rPr>
            </w:pPr>
            <w:r w:rsidRPr="00CB7234">
              <w:rPr>
                <w:rFonts w:ascii="Arial" w:hAnsi="Arial" w:cs="Arial"/>
                <w:bCs/>
                <w:sz w:val="20"/>
                <w:szCs w:val="20"/>
              </w:rPr>
              <w:t xml:space="preserve">Zaznaczenie odpowiedzi "Nie" </w:t>
            </w:r>
            <w:r>
              <w:rPr>
                <w:rFonts w:ascii="Arial" w:hAnsi="Arial" w:cs="Arial"/>
                <w:bCs/>
                <w:sz w:val="20"/>
                <w:szCs w:val="20"/>
              </w:rPr>
              <w:br/>
            </w:r>
            <w:r w:rsidRPr="00CB7234">
              <w:rPr>
                <w:rFonts w:ascii="Arial" w:hAnsi="Arial" w:cs="Arial"/>
                <w:bCs/>
                <w:sz w:val="20"/>
                <w:szCs w:val="20"/>
              </w:rPr>
              <w:t>w ramach jednego pytania, skutkuje niespełnieniem kryterium.</w:t>
            </w:r>
          </w:p>
          <w:p w14:paraId="2AC2B5AB" w14:textId="77777777" w:rsidR="001A4EF3" w:rsidRPr="00CB7234" w:rsidRDefault="001A4EF3" w:rsidP="001A4EF3">
            <w:pPr>
              <w:rPr>
                <w:rFonts w:ascii="Arial" w:hAnsi="Arial" w:cs="Arial"/>
                <w:bCs/>
                <w:sz w:val="20"/>
                <w:szCs w:val="20"/>
              </w:rPr>
            </w:pPr>
          </w:p>
          <w:p w14:paraId="66ECD368" w14:textId="0AC02C5A" w:rsidR="001A4EF3" w:rsidRPr="00CB7234"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Wnioskodawca może uzupełnić lub poprawić projekt w zakresie dotyczącym spełniania kryterium.</w:t>
            </w:r>
          </w:p>
        </w:tc>
      </w:tr>
      <w:tr w:rsidR="001A4EF3" w:rsidRPr="005920F9" w14:paraId="0B35E8EA" w14:textId="77777777" w:rsidTr="00A71A02">
        <w:trPr>
          <w:trHeight w:val="414"/>
          <w:jc w:val="center"/>
        </w:trPr>
        <w:tc>
          <w:tcPr>
            <w:tcW w:w="202" w:type="pct"/>
            <w:vAlign w:val="center"/>
          </w:tcPr>
          <w:p w14:paraId="7934264B" w14:textId="265D4683" w:rsidR="001A4EF3" w:rsidRPr="00766B89" w:rsidRDefault="001A4EF3" w:rsidP="001A4EF3">
            <w:pPr>
              <w:spacing w:after="0"/>
              <w:jc w:val="center"/>
              <w:rPr>
                <w:rFonts w:ascii="Arial" w:hAnsi="Arial" w:cs="Arial"/>
                <w:sz w:val="20"/>
                <w:szCs w:val="20"/>
              </w:rPr>
            </w:pPr>
            <w:r w:rsidRPr="00766B89">
              <w:rPr>
                <w:rFonts w:ascii="Arial" w:hAnsi="Arial" w:cs="Arial"/>
                <w:sz w:val="20"/>
                <w:szCs w:val="20"/>
              </w:rPr>
              <w:t>9.</w:t>
            </w:r>
          </w:p>
        </w:tc>
        <w:tc>
          <w:tcPr>
            <w:tcW w:w="1034" w:type="pct"/>
            <w:vAlign w:val="center"/>
          </w:tcPr>
          <w:p w14:paraId="60ADFA83" w14:textId="6F9818A2" w:rsidR="001A4EF3" w:rsidRPr="00550A70" w:rsidRDefault="001A4EF3" w:rsidP="001A4EF3">
            <w:pPr>
              <w:jc w:val="center"/>
              <w:rPr>
                <w:rFonts w:ascii="Arial" w:hAnsi="Arial" w:cs="Arial"/>
                <w:sz w:val="20"/>
                <w:szCs w:val="20"/>
              </w:rPr>
            </w:pPr>
            <w:r w:rsidRPr="00550A70">
              <w:rPr>
                <w:rFonts w:ascii="Arial" w:hAnsi="Arial" w:cs="Arial"/>
                <w:sz w:val="20"/>
                <w:szCs w:val="20"/>
              </w:rPr>
              <w:t xml:space="preserve">Niepodleganie wykluczeniu </w:t>
            </w:r>
            <w:r>
              <w:rPr>
                <w:rFonts w:ascii="Arial" w:hAnsi="Arial" w:cs="Arial"/>
                <w:sz w:val="20"/>
                <w:szCs w:val="20"/>
              </w:rPr>
              <w:br/>
            </w:r>
            <w:r w:rsidRPr="00550A70">
              <w:rPr>
                <w:rFonts w:ascii="Arial" w:hAnsi="Arial" w:cs="Arial"/>
                <w:sz w:val="20"/>
                <w:szCs w:val="20"/>
              </w:rPr>
              <w:t xml:space="preserve">z możliwości ubiegania się </w:t>
            </w:r>
            <w:r>
              <w:rPr>
                <w:rFonts w:ascii="Arial" w:hAnsi="Arial" w:cs="Arial"/>
                <w:sz w:val="20"/>
                <w:szCs w:val="20"/>
              </w:rPr>
              <w:br/>
            </w:r>
            <w:r w:rsidRPr="00550A70">
              <w:rPr>
                <w:rFonts w:ascii="Arial" w:hAnsi="Arial" w:cs="Arial"/>
                <w:sz w:val="20"/>
                <w:szCs w:val="20"/>
              </w:rPr>
              <w:t>o dofinansowanie ze środków UE na podstawie odrębnych przepisów</w:t>
            </w:r>
          </w:p>
        </w:tc>
        <w:tc>
          <w:tcPr>
            <w:tcW w:w="2570" w:type="pct"/>
          </w:tcPr>
          <w:p w14:paraId="15133943" w14:textId="77777777" w:rsidR="001A4EF3" w:rsidRPr="00CB7234" w:rsidRDefault="001A4EF3" w:rsidP="001A4EF3">
            <w:pPr>
              <w:jc w:val="both"/>
              <w:rPr>
                <w:rFonts w:ascii="Arial" w:hAnsi="Arial" w:cs="Arial"/>
                <w:bCs/>
                <w:sz w:val="20"/>
                <w:szCs w:val="20"/>
              </w:rPr>
            </w:pPr>
            <w:r w:rsidRPr="00CB7234">
              <w:rPr>
                <w:rFonts w:ascii="Arial" w:hAnsi="Arial" w:cs="Arial"/>
                <w:bCs/>
                <w:sz w:val="20"/>
                <w:szCs w:val="20"/>
              </w:rPr>
              <w:t>Ocena spełnienia kryterium dokonywana będzie na podstawie danych zawartych w:</w:t>
            </w:r>
          </w:p>
          <w:p w14:paraId="1D888DB8" w14:textId="2BA72293"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Rejestrze podmiotów wykluczonych z możliwości otrzymania środków przeznaczonych na realizację programów finansowanych ze środków europejskich, prowadzonym przez Ministra Finansów, </w:t>
            </w:r>
          </w:p>
          <w:p w14:paraId="45E63A7E" w14:textId="77777777" w:rsidR="001A4EF3" w:rsidRPr="001A0EE5" w:rsidRDefault="001A4EF3" w:rsidP="001A4EF3">
            <w:pPr>
              <w:spacing w:after="0" w:line="240" w:lineRule="auto"/>
              <w:ind w:left="792"/>
              <w:rPr>
                <w:rFonts w:ascii="Arial" w:hAnsi="Arial" w:cs="Arial"/>
                <w:bCs/>
                <w:sz w:val="10"/>
                <w:szCs w:val="10"/>
              </w:rPr>
            </w:pPr>
          </w:p>
          <w:p w14:paraId="1AB17F2C" w14:textId="2C5ECC7D"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liście podmiotów, sporządzonej na podstawie art. 1 ustawy z dnia </w:t>
            </w:r>
            <w:r>
              <w:rPr>
                <w:rFonts w:ascii="Arial" w:hAnsi="Arial" w:cs="Arial"/>
                <w:bCs/>
                <w:sz w:val="20"/>
                <w:szCs w:val="20"/>
              </w:rPr>
              <w:br/>
            </w:r>
            <w:r w:rsidRPr="00CB7234">
              <w:rPr>
                <w:rFonts w:ascii="Arial" w:hAnsi="Arial" w:cs="Arial"/>
                <w:bCs/>
                <w:sz w:val="20"/>
                <w:szCs w:val="20"/>
              </w:rPr>
              <w:t>13 kwietnia 2022 r. o szczególnych rozwiązaniach w zakresie przeciwdziałania wspieraniu agresji na Ukrainę oraz służących ochronie bezpieczeństwa narodowego,</w:t>
            </w:r>
          </w:p>
          <w:p w14:paraId="4BD7B3A6" w14:textId="6798349F" w:rsidR="001A4EF3" w:rsidRPr="001A0EE5" w:rsidRDefault="001A4EF3" w:rsidP="001A4EF3">
            <w:pPr>
              <w:spacing w:after="0" w:line="240" w:lineRule="auto"/>
              <w:rPr>
                <w:rFonts w:ascii="Arial" w:hAnsi="Arial" w:cs="Arial"/>
                <w:bCs/>
                <w:sz w:val="10"/>
                <w:szCs w:val="10"/>
              </w:rPr>
            </w:pPr>
          </w:p>
          <w:p w14:paraId="26687EB9" w14:textId="5527B856"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liście stanowiącej załącznik do Rozporządzenia Rady (WE)</w:t>
            </w:r>
            <w:r>
              <w:rPr>
                <w:rFonts w:ascii="Arial" w:hAnsi="Arial" w:cs="Arial"/>
                <w:bCs/>
                <w:sz w:val="20"/>
                <w:szCs w:val="20"/>
              </w:rPr>
              <w:t xml:space="preserve"> </w:t>
            </w:r>
            <w:r>
              <w:rPr>
                <w:rFonts w:ascii="Arial" w:hAnsi="Arial" w:cs="Arial"/>
                <w:bCs/>
                <w:sz w:val="20"/>
                <w:szCs w:val="20"/>
              </w:rPr>
              <w:br/>
              <w:t xml:space="preserve">nr 765/2006 </w:t>
            </w:r>
            <w:r w:rsidRPr="00CB7234">
              <w:rPr>
                <w:rFonts w:ascii="Arial" w:hAnsi="Arial" w:cs="Arial"/>
                <w:bCs/>
                <w:sz w:val="20"/>
                <w:szCs w:val="20"/>
              </w:rPr>
              <w:t>z dnia 18 maja 2006 r. dotyczącego środkó</w:t>
            </w:r>
            <w:r>
              <w:rPr>
                <w:rFonts w:ascii="Arial" w:hAnsi="Arial" w:cs="Arial"/>
                <w:bCs/>
                <w:sz w:val="20"/>
                <w:szCs w:val="20"/>
              </w:rPr>
              <w:t xml:space="preserve">w ograniczających w związku </w:t>
            </w:r>
            <w:r w:rsidRPr="00CB7234">
              <w:rPr>
                <w:rFonts w:ascii="Arial" w:hAnsi="Arial" w:cs="Arial"/>
                <w:bCs/>
                <w:sz w:val="20"/>
                <w:szCs w:val="20"/>
              </w:rPr>
              <w:t xml:space="preserve">z sytuacją na Białorusi i udziałem Białorusi w agresji Rosji wobec Ukrainy, </w:t>
            </w:r>
          </w:p>
          <w:p w14:paraId="6FD7AFC1" w14:textId="4CBF5C96" w:rsidR="001A4EF3" w:rsidRPr="001A0EE5" w:rsidRDefault="001A4EF3" w:rsidP="001A4EF3">
            <w:pPr>
              <w:spacing w:after="0" w:line="240" w:lineRule="auto"/>
              <w:rPr>
                <w:rFonts w:ascii="Arial" w:hAnsi="Arial" w:cs="Arial"/>
                <w:bCs/>
                <w:sz w:val="10"/>
                <w:szCs w:val="10"/>
              </w:rPr>
            </w:pPr>
          </w:p>
          <w:p w14:paraId="11D23A7A" w14:textId="644FD4EF"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 xml:space="preserve">liście stanowiącej załącznik do Rozporządzenia Rady (UE) </w:t>
            </w:r>
            <w:r>
              <w:rPr>
                <w:rFonts w:ascii="Arial" w:hAnsi="Arial" w:cs="Arial"/>
                <w:bCs/>
                <w:sz w:val="20"/>
                <w:szCs w:val="20"/>
              </w:rPr>
              <w:t xml:space="preserve"> </w:t>
            </w:r>
            <w:r>
              <w:rPr>
                <w:rFonts w:ascii="Arial" w:hAnsi="Arial" w:cs="Arial"/>
                <w:bCs/>
                <w:sz w:val="20"/>
                <w:szCs w:val="20"/>
              </w:rPr>
              <w:br/>
              <w:t xml:space="preserve">nr 269/2014 </w:t>
            </w:r>
            <w:r w:rsidRPr="00CB7234">
              <w:rPr>
                <w:rFonts w:ascii="Arial" w:hAnsi="Arial" w:cs="Arial"/>
                <w:bCs/>
                <w:sz w:val="20"/>
                <w:szCs w:val="20"/>
              </w:rPr>
              <w:t>z dnia 17 marca 2014 r. w sprawie środków ograniczających w odniesieniu do działań podważających integralność terytorialną, suwerenność i niezależność Ukrainy lub im zagrażających.</w:t>
            </w:r>
          </w:p>
          <w:p w14:paraId="65A8CAFC" w14:textId="27078D06" w:rsidR="001A4EF3" w:rsidRPr="001A0EE5" w:rsidRDefault="001A4EF3" w:rsidP="001A4EF3">
            <w:pPr>
              <w:spacing w:after="0" w:line="240" w:lineRule="auto"/>
              <w:rPr>
                <w:rFonts w:ascii="Arial" w:hAnsi="Arial" w:cs="Arial"/>
                <w:bCs/>
                <w:sz w:val="10"/>
                <w:szCs w:val="10"/>
              </w:rPr>
            </w:pPr>
          </w:p>
          <w:p w14:paraId="491A27CC" w14:textId="77777777" w:rsidR="001A4EF3" w:rsidRPr="00CB7234" w:rsidRDefault="001A4EF3" w:rsidP="001A4EF3">
            <w:pPr>
              <w:rPr>
                <w:rFonts w:ascii="Arial" w:hAnsi="Arial" w:cs="Arial"/>
                <w:bCs/>
                <w:sz w:val="20"/>
                <w:szCs w:val="20"/>
              </w:rPr>
            </w:pPr>
            <w:r w:rsidRPr="00CB7234">
              <w:rPr>
                <w:rFonts w:ascii="Arial" w:hAnsi="Arial" w:cs="Arial"/>
                <w:bCs/>
                <w:sz w:val="20"/>
                <w:szCs w:val="20"/>
              </w:rPr>
              <w:t>W ramach oceny spełnienia kryterium, weryfikowane będzie:</w:t>
            </w:r>
          </w:p>
          <w:p w14:paraId="0B758FE9" w14:textId="67B9E190" w:rsidR="001A4EF3" w:rsidRDefault="001A4EF3" w:rsidP="001A4EF3">
            <w:pPr>
              <w:numPr>
                <w:ilvl w:val="0"/>
                <w:numId w:val="1"/>
              </w:numPr>
              <w:spacing w:after="0" w:line="240" w:lineRule="auto"/>
              <w:jc w:val="both"/>
              <w:rPr>
                <w:rFonts w:ascii="Arial" w:hAnsi="Arial" w:cs="Arial"/>
                <w:bCs/>
                <w:sz w:val="20"/>
                <w:szCs w:val="20"/>
              </w:rPr>
            </w:pPr>
            <w:r w:rsidRPr="00CB7234">
              <w:rPr>
                <w:rFonts w:ascii="Arial" w:hAnsi="Arial" w:cs="Arial"/>
                <w:bCs/>
                <w:sz w:val="20"/>
                <w:szCs w:val="20"/>
              </w:rPr>
              <w:t>Czy Wnioskodawca oraz partnerzy (o ile dotyczy) nie podlegają wykluczeniu z możliwości otrzymania dofinansowania, o którym mowa    w ustawie z dnia 27 sierpnia 2009 r. o finansach publicznych?</w:t>
            </w:r>
          </w:p>
          <w:p w14:paraId="610F4EF7" w14:textId="77777777" w:rsidR="001A4EF3" w:rsidRPr="001A0EE5" w:rsidRDefault="001A4EF3" w:rsidP="001A4EF3">
            <w:pPr>
              <w:spacing w:after="0" w:line="240" w:lineRule="auto"/>
              <w:ind w:left="432"/>
              <w:rPr>
                <w:rFonts w:ascii="Arial" w:hAnsi="Arial" w:cs="Arial"/>
                <w:bCs/>
                <w:sz w:val="10"/>
                <w:szCs w:val="10"/>
              </w:rPr>
            </w:pPr>
          </w:p>
          <w:p w14:paraId="0D7069C1" w14:textId="5EA2B85B" w:rsidR="001A4EF3" w:rsidRPr="00CB7234" w:rsidRDefault="001A4EF3" w:rsidP="001A4EF3">
            <w:pPr>
              <w:ind w:left="742" w:hanging="283"/>
              <w:jc w:val="both"/>
              <w:rPr>
                <w:rFonts w:ascii="Arial" w:hAnsi="Arial" w:cs="Arial"/>
                <w:bCs/>
                <w:sz w:val="20"/>
                <w:szCs w:val="20"/>
              </w:rPr>
            </w:pPr>
            <w:r w:rsidRPr="00CB7234">
              <w:rPr>
                <w:rFonts w:ascii="Arial" w:hAnsi="Arial" w:cs="Arial"/>
                <w:bCs/>
                <w:sz w:val="20"/>
                <w:szCs w:val="20"/>
              </w:rPr>
              <w:t xml:space="preserve">-    Czy Wnioskodawca, partnerzy (jeżeli dotyczy) i podmioty z nimi powiązane nie figurują na liście podmiotów sporządzonej na podstawie art. 1 ustawy  z dnia 13 kwietnia 2022 r. o szczególnych rozwiązaniach w zakresie przeciwdziałania wspieraniu agresji na Ukrainę oraz służących ochronie bezpieczeństwa narodowego lub figurujących na listach stanowiących załączniki do Rozporządzenia Rady (WE) nr 765/2006 z dnia 18 maja 2006 r. dotyczącego środków ograniczających w związku z sytuacją na Białorusi   i udziałem Białorusi w agresji Rosji wobec Ukrainy oraz Rozporządzenia Rady (UE) nr 269/2014 z dnia </w:t>
            </w:r>
            <w:r>
              <w:rPr>
                <w:rFonts w:ascii="Arial" w:hAnsi="Arial" w:cs="Arial"/>
                <w:bCs/>
                <w:sz w:val="20"/>
                <w:szCs w:val="20"/>
              </w:rPr>
              <w:br/>
            </w:r>
            <w:r w:rsidRPr="00CB7234">
              <w:rPr>
                <w:rFonts w:ascii="Arial" w:hAnsi="Arial" w:cs="Arial"/>
                <w:bCs/>
                <w:sz w:val="20"/>
                <w:szCs w:val="20"/>
              </w:rPr>
              <w:t xml:space="preserve">17 marca 2014 r. w sprawie środków ograniczających w odniesieniu </w:t>
            </w:r>
            <w:r>
              <w:rPr>
                <w:rFonts w:ascii="Arial" w:hAnsi="Arial" w:cs="Arial"/>
                <w:bCs/>
                <w:sz w:val="20"/>
                <w:szCs w:val="20"/>
              </w:rPr>
              <w:br/>
            </w:r>
            <w:r w:rsidRPr="00CB7234">
              <w:rPr>
                <w:rFonts w:ascii="Arial" w:hAnsi="Arial" w:cs="Arial"/>
                <w:bCs/>
                <w:sz w:val="20"/>
                <w:szCs w:val="20"/>
              </w:rPr>
              <w:t xml:space="preserve">do działań podważających integralność terytorialną, suwerenność </w:t>
            </w:r>
            <w:r>
              <w:rPr>
                <w:rFonts w:ascii="Arial" w:hAnsi="Arial" w:cs="Arial"/>
                <w:bCs/>
                <w:sz w:val="20"/>
                <w:szCs w:val="20"/>
              </w:rPr>
              <w:br/>
            </w:r>
            <w:r w:rsidRPr="00CB7234">
              <w:rPr>
                <w:rFonts w:ascii="Arial" w:hAnsi="Arial" w:cs="Arial"/>
                <w:bCs/>
                <w:sz w:val="20"/>
                <w:szCs w:val="20"/>
              </w:rPr>
              <w:t>i niezależność Ukrainy lub im zagrażających?</w:t>
            </w:r>
          </w:p>
        </w:tc>
        <w:tc>
          <w:tcPr>
            <w:tcW w:w="1194" w:type="pct"/>
          </w:tcPr>
          <w:p w14:paraId="05AA934A"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lastRenderedPageBreak/>
              <w:t>Spełnienie kryterium jest konieczne do przyznania dofinansowania.</w:t>
            </w:r>
          </w:p>
          <w:p w14:paraId="7BE13B65" w14:textId="77777777" w:rsidR="001A4EF3" w:rsidRPr="00CB7234" w:rsidRDefault="001A4EF3" w:rsidP="001A4EF3">
            <w:pPr>
              <w:rPr>
                <w:rFonts w:ascii="Arial" w:hAnsi="Arial" w:cs="Arial"/>
                <w:bCs/>
                <w:sz w:val="20"/>
                <w:szCs w:val="20"/>
              </w:rPr>
            </w:pPr>
          </w:p>
          <w:p w14:paraId="0AB096C5" w14:textId="77777777" w:rsidR="001A4EF3" w:rsidRPr="00CB7234" w:rsidRDefault="001A4EF3" w:rsidP="001A4EF3">
            <w:pPr>
              <w:jc w:val="center"/>
              <w:rPr>
                <w:rFonts w:ascii="Arial" w:hAnsi="Arial" w:cs="Arial"/>
                <w:bCs/>
                <w:sz w:val="20"/>
                <w:szCs w:val="20"/>
              </w:rPr>
            </w:pPr>
            <w:r w:rsidRPr="00CB7234">
              <w:rPr>
                <w:rFonts w:ascii="Arial" w:hAnsi="Arial" w:cs="Arial"/>
                <w:bCs/>
                <w:sz w:val="20"/>
                <w:szCs w:val="20"/>
              </w:rPr>
              <w:t>Kryterium zerojedynkowe (Tak/Nie).</w:t>
            </w:r>
          </w:p>
          <w:p w14:paraId="3394A775" w14:textId="77777777" w:rsidR="001A4EF3" w:rsidRPr="00CB7234" w:rsidRDefault="001A4EF3" w:rsidP="001A4EF3">
            <w:pPr>
              <w:rPr>
                <w:rFonts w:ascii="Arial" w:hAnsi="Arial" w:cs="Arial"/>
                <w:bCs/>
                <w:sz w:val="20"/>
                <w:szCs w:val="20"/>
              </w:rPr>
            </w:pPr>
          </w:p>
          <w:p w14:paraId="68E90D91" w14:textId="15A7C2D6" w:rsidR="001A4EF3" w:rsidRPr="00CB7234" w:rsidRDefault="001A4EF3" w:rsidP="001A4EF3">
            <w:pPr>
              <w:jc w:val="center"/>
              <w:rPr>
                <w:rFonts w:ascii="Arial" w:hAnsi="Arial" w:cs="Arial"/>
                <w:bCs/>
                <w:sz w:val="20"/>
                <w:szCs w:val="20"/>
              </w:rPr>
            </w:pPr>
            <w:r w:rsidRPr="00CB7234">
              <w:rPr>
                <w:rFonts w:ascii="Arial" w:hAnsi="Arial" w:cs="Arial"/>
                <w:bCs/>
                <w:sz w:val="20"/>
                <w:szCs w:val="20"/>
              </w:rPr>
              <w:lastRenderedPageBreak/>
              <w:t xml:space="preserve">Zaznaczenie odpowiedzi "Nie" </w:t>
            </w:r>
            <w:r>
              <w:rPr>
                <w:rFonts w:ascii="Arial" w:hAnsi="Arial" w:cs="Arial"/>
                <w:bCs/>
                <w:sz w:val="20"/>
                <w:szCs w:val="20"/>
              </w:rPr>
              <w:br/>
            </w:r>
            <w:r w:rsidRPr="00CB7234">
              <w:rPr>
                <w:rFonts w:ascii="Arial" w:hAnsi="Arial" w:cs="Arial"/>
                <w:bCs/>
                <w:sz w:val="20"/>
                <w:szCs w:val="20"/>
              </w:rPr>
              <w:t>w ramach jednego pytania, skutkuje niespełnieniem kryterium.</w:t>
            </w:r>
          </w:p>
          <w:p w14:paraId="4FBA5A41" w14:textId="77777777" w:rsidR="001A4EF3" w:rsidRPr="00CB7234" w:rsidRDefault="001A4EF3" w:rsidP="001A4EF3">
            <w:pPr>
              <w:jc w:val="center"/>
              <w:rPr>
                <w:rFonts w:ascii="Arial" w:hAnsi="Arial" w:cs="Arial"/>
                <w:bCs/>
                <w:sz w:val="20"/>
                <w:szCs w:val="20"/>
              </w:rPr>
            </w:pPr>
          </w:p>
          <w:p w14:paraId="2C95D5C0" w14:textId="24915242" w:rsidR="001A4EF3" w:rsidRPr="00CB7234" w:rsidRDefault="001A4EF3" w:rsidP="001A4EF3">
            <w:pPr>
              <w:pStyle w:val="Tekstpodstawowy"/>
              <w:keepNext/>
              <w:tabs>
                <w:tab w:val="left" w:pos="435"/>
              </w:tabs>
              <w:snapToGrid w:val="0"/>
              <w:ind w:left="72" w:right="142"/>
              <w:rPr>
                <w:rFonts w:ascii="Arial" w:hAnsi="Arial" w:cs="Arial"/>
                <w:b w:val="0"/>
                <w:sz w:val="20"/>
                <w:szCs w:val="20"/>
                <w:lang w:val="pl-PL" w:eastAsia="en-US"/>
              </w:rPr>
            </w:pPr>
            <w:r w:rsidRPr="00CB7234">
              <w:rPr>
                <w:rFonts w:ascii="Arial" w:hAnsi="Arial" w:cs="Arial"/>
                <w:b w:val="0"/>
                <w:sz w:val="20"/>
                <w:szCs w:val="20"/>
              </w:rPr>
              <w:t xml:space="preserve">Wnioskodawca nie ma możliwości </w:t>
            </w:r>
            <w:r>
              <w:rPr>
                <w:rFonts w:ascii="Arial" w:hAnsi="Arial" w:cs="Arial"/>
                <w:b w:val="0"/>
                <w:sz w:val="20"/>
                <w:szCs w:val="20"/>
              </w:rPr>
              <w:t xml:space="preserve">poprawy projektu w zakresie </w:t>
            </w:r>
            <w:r w:rsidRPr="00CB7234">
              <w:rPr>
                <w:rFonts w:ascii="Arial" w:hAnsi="Arial" w:cs="Arial"/>
                <w:b w:val="0"/>
                <w:sz w:val="20"/>
                <w:szCs w:val="20"/>
              </w:rPr>
              <w:t>dotyczącym spełniania kryterium.</w:t>
            </w:r>
          </w:p>
        </w:tc>
      </w:tr>
      <w:tr w:rsidR="001A4EF3" w:rsidRPr="00F01E33" w14:paraId="3F57C5E0"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2C49450D" w14:textId="34FF3C30" w:rsidR="001A4EF3" w:rsidRPr="00766B89"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lastRenderedPageBreak/>
              <w:t>10.</w:t>
            </w:r>
          </w:p>
        </w:tc>
        <w:tc>
          <w:tcPr>
            <w:tcW w:w="1034" w:type="pct"/>
            <w:vAlign w:val="center"/>
          </w:tcPr>
          <w:p w14:paraId="11EAD1F3" w14:textId="474BC0A0" w:rsidR="00316608" w:rsidRPr="00766B89" w:rsidRDefault="00316608" w:rsidP="001A4EF3">
            <w:pPr>
              <w:autoSpaceDE w:val="0"/>
              <w:autoSpaceDN w:val="0"/>
              <w:adjustRightInd w:val="0"/>
              <w:spacing w:after="120" w:line="276" w:lineRule="auto"/>
              <w:jc w:val="center"/>
              <w:rPr>
                <w:rFonts w:ascii="Arial" w:eastAsia="Calibri" w:hAnsi="Arial" w:cs="Arial"/>
                <w:sz w:val="20"/>
                <w:szCs w:val="20"/>
              </w:rPr>
            </w:pPr>
            <w:r w:rsidRPr="00316608">
              <w:rPr>
                <w:rFonts w:ascii="Arial" w:eastAsia="Calibri" w:hAnsi="Arial" w:cs="Arial"/>
                <w:sz w:val="20"/>
                <w:szCs w:val="20"/>
              </w:rPr>
              <w:t>Projekt jest zgodny z Kartą Praw Podstawowych Unii Europejskiej z dnia 7 czerwca 2016 r., w zakresie odnoszącym się do sposobu realizacji, zakresu projektu i wnioskodawcy.</w:t>
            </w:r>
          </w:p>
        </w:tc>
        <w:tc>
          <w:tcPr>
            <w:tcW w:w="2570" w:type="pct"/>
            <w:vAlign w:val="center"/>
          </w:tcPr>
          <w:p w14:paraId="40F96D86"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W ramach oceny spełnienia kryterium, weryfikowane będzie czy projekt jest zgodny z Kartą Praw Podstawowych Unii Europejskiej z dnia 7 czerwca 2016 r., w zakresie odnoszącym się do sposobu realizacji, zakresu projektu i wnioskodawcy?</w:t>
            </w:r>
          </w:p>
          <w:p w14:paraId="0B578023" w14:textId="3BEB7743" w:rsidR="00316608" w:rsidRPr="00ED3903" w:rsidRDefault="00316608" w:rsidP="00316608">
            <w:pPr>
              <w:spacing w:after="120" w:line="276" w:lineRule="auto"/>
              <w:jc w:val="both"/>
              <w:rPr>
                <w:rFonts w:ascii="Arial" w:hAnsi="Arial" w:cs="Arial"/>
                <w:sz w:val="20"/>
                <w:szCs w:val="20"/>
              </w:rPr>
            </w:pPr>
            <w:r w:rsidRPr="00316608">
              <w:rPr>
                <w:rFonts w:ascii="Arial" w:hAnsi="Arial" w:cs="Arial"/>
                <w:sz w:val="20"/>
                <w:szCs w:val="20"/>
              </w:rPr>
              <w:t>Zgodność projektu z ramami prawnymi, na etapie oceny wniosku należy rozumieć jako brak sprzeczności pomiędzy zapisami projektu a wymogami ww. dokumentów lub stwierdzenie w treści wniosku, że te wymagania są neutralne wobec zakresu i zawartości projektu.</w:t>
            </w:r>
          </w:p>
        </w:tc>
        <w:tc>
          <w:tcPr>
            <w:tcW w:w="1194" w:type="pct"/>
            <w:vAlign w:val="center"/>
          </w:tcPr>
          <w:p w14:paraId="36DB7ACF" w14:textId="772558CD"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Spełnienie kryterium jest konieczne do przyznania dofinansowania.</w:t>
            </w:r>
          </w:p>
          <w:p w14:paraId="1D03249A" w14:textId="6ECCB1DF"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1C9FF3C6"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lastRenderedPageBreak/>
              <w:t>Wnioskodawca może uzupełnić lub poprawić projekt w części dotyczącej spełniania kryterium.</w:t>
            </w:r>
          </w:p>
        </w:tc>
      </w:tr>
      <w:tr w:rsidR="001A4EF3" w:rsidRPr="00F01E33" w14:paraId="4096FA9D"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29E6B39B" w14:textId="378BD4CE"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lastRenderedPageBreak/>
              <w:t>11.</w:t>
            </w:r>
          </w:p>
        </w:tc>
        <w:tc>
          <w:tcPr>
            <w:tcW w:w="1034" w:type="pct"/>
            <w:vAlign w:val="center"/>
          </w:tcPr>
          <w:p w14:paraId="1284FBC1" w14:textId="5F7D32B4" w:rsidR="00316608" w:rsidRPr="00ED3903" w:rsidRDefault="00316608" w:rsidP="001A4EF3">
            <w:pPr>
              <w:autoSpaceDE w:val="0"/>
              <w:autoSpaceDN w:val="0"/>
              <w:adjustRightInd w:val="0"/>
              <w:spacing w:after="120" w:line="276" w:lineRule="auto"/>
              <w:jc w:val="center"/>
              <w:rPr>
                <w:rFonts w:ascii="Arial" w:eastAsia="Calibri" w:hAnsi="Arial" w:cs="Arial"/>
                <w:sz w:val="20"/>
                <w:szCs w:val="20"/>
              </w:rPr>
            </w:pPr>
            <w:r w:rsidRPr="00316608">
              <w:rPr>
                <w:rFonts w:ascii="Arial" w:eastAsia="Calibri" w:hAnsi="Arial" w:cs="Arial"/>
                <w:sz w:val="20"/>
                <w:szCs w:val="20"/>
              </w:rPr>
              <w:t>Projekt jest zgodny z Konwencją o Prawach Osób Niepełnosprawnych, sporządzoną w Nowym Jorku dnia 13 grudnia 2006 r. w zakresie odnoszącym się do sposobu realizacji, zakresu projektu i wnioskodawcy.</w:t>
            </w:r>
          </w:p>
        </w:tc>
        <w:tc>
          <w:tcPr>
            <w:tcW w:w="2570" w:type="pct"/>
            <w:vAlign w:val="center"/>
          </w:tcPr>
          <w:p w14:paraId="67DA2D3F"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W ramach oceny spełnienia kryterium, weryfikowane będzie czy projekt jest zgodny z Konwencją o Prawach Osób Niepełnosprawnych, sporządzoną w Nowym Jorku dnia 13 grudnia 2006 r. w zakresie odnoszącym się do sposobu realizacji, zakresu projektu i wnioskodawcy?</w:t>
            </w:r>
          </w:p>
          <w:p w14:paraId="72672E61" w14:textId="7248224A" w:rsidR="00316608" w:rsidRPr="00ED3903" w:rsidRDefault="00316608" w:rsidP="00316608">
            <w:pPr>
              <w:spacing w:after="120" w:line="276" w:lineRule="auto"/>
              <w:jc w:val="both"/>
              <w:rPr>
                <w:rFonts w:ascii="Arial" w:hAnsi="Arial" w:cs="Arial"/>
                <w:sz w:val="20"/>
                <w:szCs w:val="20"/>
              </w:rPr>
            </w:pPr>
            <w:r w:rsidRPr="00316608">
              <w:rPr>
                <w:rFonts w:ascii="Arial" w:hAnsi="Arial" w:cs="Arial"/>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r>
              <w:rPr>
                <w:rFonts w:ascii="Arial" w:hAnsi="Arial" w:cs="Arial"/>
                <w:sz w:val="20"/>
                <w:szCs w:val="20"/>
              </w:rPr>
              <w:t>.</w:t>
            </w:r>
          </w:p>
        </w:tc>
        <w:tc>
          <w:tcPr>
            <w:tcW w:w="1194" w:type="pct"/>
            <w:vAlign w:val="center"/>
          </w:tcPr>
          <w:p w14:paraId="7B6B431C" w14:textId="3DD0AC87"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Spełnienie kryterium jest konieczne do przyznania dofinansowania.</w:t>
            </w:r>
          </w:p>
          <w:p w14:paraId="5CFA7D62" w14:textId="09777BE8"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10A90E51"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3A7519E7"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04AB80EE" w14:textId="7CA5DF02"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t>12.</w:t>
            </w:r>
          </w:p>
        </w:tc>
        <w:tc>
          <w:tcPr>
            <w:tcW w:w="1034" w:type="pct"/>
            <w:vAlign w:val="center"/>
          </w:tcPr>
          <w:p w14:paraId="427DD5D8" w14:textId="0FD3F381" w:rsidR="001A4EF3" w:rsidRPr="00ED3903" w:rsidRDefault="001A4EF3" w:rsidP="001A4EF3">
            <w:pPr>
              <w:autoSpaceDE w:val="0"/>
              <w:autoSpaceDN w:val="0"/>
              <w:adjustRightInd w:val="0"/>
              <w:spacing w:after="120" w:line="276" w:lineRule="auto"/>
              <w:jc w:val="center"/>
              <w:rPr>
                <w:rFonts w:ascii="Arial" w:eastAsia="Calibri" w:hAnsi="Arial" w:cs="Arial"/>
                <w:sz w:val="20"/>
                <w:szCs w:val="20"/>
              </w:rPr>
            </w:pPr>
            <w:r w:rsidRPr="00ED3903">
              <w:rPr>
                <w:rFonts w:ascii="Arial" w:hAnsi="Arial" w:cs="Arial"/>
                <w:sz w:val="20"/>
                <w:szCs w:val="20"/>
              </w:rPr>
              <w:t xml:space="preserve">Projekt będzie miał pozytywny wpływ na realizację zasady równości szans i niedyskryminacji, </w:t>
            </w:r>
            <w:r>
              <w:rPr>
                <w:rFonts w:ascii="Arial" w:hAnsi="Arial" w:cs="Arial"/>
                <w:sz w:val="20"/>
                <w:szCs w:val="20"/>
              </w:rPr>
              <w:br/>
            </w:r>
            <w:r w:rsidRPr="00ED3903">
              <w:rPr>
                <w:rFonts w:ascii="Arial" w:hAnsi="Arial" w:cs="Arial"/>
                <w:sz w:val="20"/>
                <w:szCs w:val="20"/>
              </w:rPr>
              <w:t xml:space="preserve">w tym dostępności dla osób </w:t>
            </w:r>
            <w:r>
              <w:rPr>
                <w:rFonts w:ascii="Arial" w:hAnsi="Arial" w:cs="Arial"/>
                <w:sz w:val="20"/>
                <w:szCs w:val="20"/>
              </w:rPr>
              <w:br/>
            </w:r>
            <w:r w:rsidRPr="00ED3903">
              <w:rPr>
                <w:rFonts w:ascii="Arial" w:hAnsi="Arial" w:cs="Arial"/>
                <w:sz w:val="20"/>
                <w:szCs w:val="20"/>
              </w:rPr>
              <w:t>z niepełnosprawnościami</w:t>
            </w:r>
          </w:p>
        </w:tc>
        <w:tc>
          <w:tcPr>
            <w:tcW w:w="2570" w:type="pct"/>
            <w:vAlign w:val="center"/>
          </w:tcPr>
          <w:p w14:paraId="0ED3C385"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Ocena spełnienia kryterium dokonywana będzie na podstawie wniosku o dofinansowanie.</w:t>
            </w:r>
          </w:p>
          <w:p w14:paraId="6D006D2D"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Weryfikowane będzie, czy Wnioskodawca wykazał, że 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będzie realizowany z zachowaniem standardów dostępności dla polityki spójności 2021–2027, o których mowa w Załączniku nr 2 do Wytycznych dotyczących realizacji zasad równościowych w ramach funduszy unijnych na lata 2021-2027?</w:t>
            </w:r>
          </w:p>
          <w:p w14:paraId="44694977" w14:textId="3DBEB170"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Zasada równości szans i niedyskryminacji, w tym dostępności dla osób z niepełnosprawnościami, umożliwia wszystkim osobom sprawiedliwe i pełne uczestnictwo we wszystkich dziedzinach życia na jednakowych zasadach, bez względu na cechy takie jak płeć, rasa, kolor skóry, pochodzenie etniczne lub społeczne, cechy genetyczne, język, religię lub przekonania, poglądy polityczne lub wszelkie inne poglądy, przynależność do mniejszości narodowej, majątek, urodzenie, niepełnosprawność, wiek lub orientację seksualną, które nie mogą być podstawą jakiegokolwiek różnicowania, wykluczania lub ograniczania.</w:t>
            </w:r>
          </w:p>
          <w:p w14:paraId="16342649"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lastRenderedPageBreak/>
              <w:t xml:space="preserve">Przez pozytywny wpływ należy rozumieć zapewnienie dostępności infrastruktury, środków transportu, produktów,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w:t>
            </w:r>
          </w:p>
          <w:p w14:paraId="69AD8001" w14:textId="77777777" w:rsidR="00316608" w:rsidRPr="00316608" w:rsidRDefault="00316608" w:rsidP="00316608">
            <w:pPr>
              <w:spacing w:after="120" w:line="276" w:lineRule="auto"/>
              <w:jc w:val="both"/>
              <w:rPr>
                <w:rFonts w:ascii="Arial" w:hAnsi="Arial" w:cs="Arial"/>
                <w:sz w:val="20"/>
                <w:szCs w:val="20"/>
              </w:rPr>
            </w:pPr>
            <w:r w:rsidRPr="00316608">
              <w:rPr>
                <w:rFonts w:ascii="Arial" w:hAnsi="Arial" w:cs="Arial"/>
                <w:sz w:val="20"/>
                <w:szCs w:val="20"/>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12ABF448" w14:textId="71DCAAA4" w:rsidR="00316608" w:rsidRPr="00ED3903" w:rsidRDefault="00316608" w:rsidP="00316608">
            <w:pPr>
              <w:spacing w:after="120" w:line="276" w:lineRule="auto"/>
              <w:jc w:val="both"/>
              <w:rPr>
                <w:rFonts w:ascii="Arial" w:hAnsi="Arial" w:cs="Arial"/>
                <w:sz w:val="20"/>
                <w:szCs w:val="20"/>
              </w:rPr>
            </w:pPr>
            <w:r w:rsidRPr="00316608">
              <w:rPr>
                <w:rFonts w:ascii="Arial" w:hAnsi="Arial" w:cs="Arial"/>
                <w:sz w:val="20"/>
                <w:szCs w:val="20"/>
              </w:rPr>
              <w:t>Neutralność określonego produktu powinna być wyczerpująco wykazana przez Wnioskodawcę</w:t>
            </w:r>
            <w:r>
              <w:rPr>
                <w:rFonts w:ascii="Arial" w:hAnsi="Arial" w:cs="Arial"/>
                <w:sz w:val="20"/>
                <w:szCs w:val="20"/>
              </w:rPr>
              <w:t>.</w:t>
            </w:r>
          </w:p>
        </w:tc>
        <w:tc>
          <w:tcPr>
            <w:tcW w:w="1194" w:type="pct"/>
            <w:vAlign w:val="center"/>
          </w:tcPr>
          <w:p w14:paraId="69C735A3" w14:textId="704656EE"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lastRenderedPageBreak/>
              <w:t>Spełnienie kryterium jest konieczne do przyznania dofinansowania.</w:t>
            </w:r>
          </w:p>
          <w:p w14:paraId="1A6192FF" w14:textId="5581E73D"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2C50FFE1"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184487C6"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396F917A" w14:textId="19E1F52E"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t>13.</w:t>
            </w:r>
          </w:p>
        </w:tc>
        <w:tc>
          <w:tcPr>
            <w:tcW w:w="1034" w:type="pct"/>
            <w:vAlign w:val="center"/>
          </w:tcPr>
          <w:p w14:paraId="082CD801" w14:textId="7C071609" w:rsidR="001A4EF3" w:rsidRPr="00ED3903" w:rsidRDefault="001A4EF3" w:rsidP="001A4EF3">
            <w:pPr>
              <w:autoSpaceDE w:val="0"/>
              <w:autoSpaceDN w:val="0"/>
              <w:adjustRightInd w:val="0"/>
              <w:spacing w:after="120" w:line="276" w:lineRule="auto"/>
              <w:jc w:val="center"/>
              <w:rPr>
                <w:rFonts w:ascii="Arial" w:eastAsia="Calibri" w:hAnsi="Arial" w:cs="Arial"/>
                <w:sz w:val="20"/>
                <w:szCs w:val="20"/>
              </w:rPr>
            </w:pPr>
            <w:r w:rsidRPr="00ED3903">
              <w:rPr>
                <w:rFonts w:ascii="Arial" w:hAnsi="Arial" w:cs="Arial"/>
                <w:sz w:val="20"/>
                <w:szCs w:val="20"/>
              </w:rPr>
              <w:t xml:space="preserve">Projekt będzie zgodny </w:t>
            </w:r>
            <w:r>
              <w:rPr>
                <w:rFonts w:ascii="Arial" w:hAnsi="Arial" w:cs="Arial"/>
                <w:sz w:val="20"/>
                <w:szCs w:val="20"/>
              </w:rPr>
              <w:br/>
            </w:r>
            <w:r w:rsidRPr="00ED3903">
              <w:rPr>
                <w:rFonts w:ascii="Arial" w:hAnsi="Arial" w:cs="Arial"/>
                <w:sz w:val="20"/>
                <w:szCs w:val="20"/>
              </w:rPr>
              <w:t xml:space="preserve">z zasadą równości kobiet </w:t>
            </w:r>
            <w:r>
              <w:rPr>
                <w:rFonts w:ascii="Arial" w:hAnsi="Arial" w:cs="Arial"/>
                <w:sz w:val="20"/>
                <w:szCs w:val="20"/>
              </w:rPr>
              <w:br/>
            </w:r>
            <w:r w:rsidRPr="00ED3903">
              <w:rPr>
                <w:rFonts w:ascii="Arial" w:hAnsi="Arial" w:cs="Arial"/>
                <w:sz w:val="20"/>
                <w:szCs w:val="20"/>
              </w:rPr>
              <w:t>i mężczyzn</w:t>
            </w:r>
          </w:p>
        </w:tc>
        <w:tc>
          <w:tcPr>
            <w:tcW w:w="2570" w:type="pct"/>
            <w:vAlign w:val="center"/>
          </w:tcPr>
          <w:p w14:paraId="3B675A4E" w14:textId="4050EB3C" w:rsidR="001A4EF3" w:rsidRPr="00ED3903" w:rsidRDefault="001A4EF3" w:rsidP="001A4EF3">
            <w:pPr>
              <w:suppressAutoHyphens/>
              <w:spacing w:after="120" w:line="276" w:lineRule="auto"/>
              <w:jc w:val="both"/>
              <w:rPr>
                <w:rFonts w:ascii="Arial" w:hAnsi="Arial" w:cs="Arial"/>
                <w:sz w:val="20"/>
                <w:szCs w:val="20"/>
              </w:rPr>
            </w:pPr>
            <w:r w:rsidRPr="00ED3903">
              <w:rPr>
                <w:rFonts w:ascii="Arial" w:hAnsi="Arial" w:cs="Arial"/>
                <w:sz w:val="20"/>
                <w:szCs w:val="20"/>
              </w:rPr>
              <w:t xml:space="preserve">Ocena spełnienia kryterium dokonywana będzie na podstawie wniosku </w:t>
            </w:r>
            <w:r>
              <w:rPr>
                <w:rFonts w:ascii="Arial" w:hAnsi="Arial" w:cs="Arial"/>
                <w:sz w:val="20"/>
                <w:szCs w:val="20"/>
              </w:rPr>
              <w:br/>
            </w:r>
            <w:r w:rsidRPr="00ED3903">
              <w:rPr>
                <w:rFonts w:ascii="Arial" w:hAnsi="Arial" w:cs="Arial"/>
                <w:sz w:val="20"/>
                <w:szCs w:val="20"/>
              </w:rPr>
              <w:t>o dofinansowanie.</w:t>
            </w:r>
          </w:p>
          <w:p w14:paraId="0700482B" w14:textId="771A202A" w:rsidR="001A4EF3" w:rsidRPr="00ED3903" w:rsidRDefault="001A4EF3" w:rsidP="001A4EF3">
            <w:pPr>
              <w:suppressAutoHyphens/>
              <w:spacing w:after="120" w:line="276" w:lineRule="auto"/>
              <w:jc w:val="both"/>
              <w:rPr>
                <w:rFonts w:ascii="Arial" w:hAnsi="Arial" w:cs="Arial"/>
                <w:sz w:val="20"/>
                <w:szCs w:val="20"/>
              </w:rPr>
            </w:pPr>
            <w:r w:rsidRPr="00ED3903">
              <w:rPr>
                <w:rFonts w:ascii="Arial" w:hAnsi="Arial" w:cs="Arial"/>
                <w:sz w:val="20"/>
                <w:szCs w:val="20"/>
              </w:rPr>
              <w:t>Weryfikowane będzie, czy Wnioskodawca wykazał, że projekt będzie miał pozytywny lub neutralny wpływ na zasadę horyzontalną UE: promowanie równości szans kobiet i mężczyzn oraz niedyskryminacji, zgodnie z art. 9 Rozporządzenia Parlamentu Europejskiego i Rady (UE) nr 2021/1060 z dnia 24 czerwca 2021 r. oraz zgodność z Wytycznymi dotyczącymi realizacji zasad równościowych w ramach funduszy unijnych na lata 2021- 2027?</w:t>
            </w:r>
          </w:p>
          <w:p w14:paraId="30DD4754"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1194" w:type="pct"/>
            <w:vAlign w:val="center"/>
          </w:tcPr>
          <w:p w14:paraId="340633B7" w14:textId="7390F5E2"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Spełnienie kryterium jest konieczne do przyznania dofinansowania.</w:t>
            </w:r>
          </w:p>
          <w:p w14:paraId="6CFAB0EB" w14:textId="1B35E06E"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68622579"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46FC1F6F"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1819713A" w14:textId="480CDA9F"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lastRenderedPageBreak/>
              <w:t>14.</w:t>
            </w:r>
          </w:p>
        </w:tc>
        <w:tc>
          <w:tcPr>
            <w:tcW w:w="1034" w:type="pct"/>
            <w:vAlign w:val="center"/>
          </w:tcPr>
          <w:p w14:paraId="23197DB0" w14:textId="77777777" w:rsidR="001A4EF3" w:rsidRPr="00ED3903" w:rsidRDefault="001A4EF3" w:rsidP="001A4EF3">
            <w:pPr>
              <w:autoSpaceDE w:val="0"/>
              <w:autoSpaceDN w:val="0"/>
              <w:adjustRightInd w:val="0"/>
              <w:spacing w:line="276" w:lineRule="auto"/>
              <w:jc w:val="center"/>
              <w:rPr>
                <w:rFonts w:ascii="Arial" w:eastAsia="Calibri" w:hAnsi="Arial" w:cs="Arial"/>
                <w:sz w:val="20"/>
                <w:szCs w:val="20"/>
              </w:rPr>
            </w:pPr>
            <w:r w:rsidRPr="00ED3903">
              <w:rPr>
                <w:rFonts w:ascii="Arial" w:hAnsi="Arial" w:cs="Arial"/>
                <w:sz w:val="20"/>
                <w:szCs w:val="20"/>
              </w:rPr>
              <w:t>Przestrzeganie przepisów antydyskryminacyjnych</w:t>
            </w:r>
          </w:p>
        </w:tc>
        <w:tc>
          <w:tcPr>
            <w:tcW w:w="2570" w:type="pct"/>
            <w:vAlign w:val="center"/>
          </w:tcPr>
          <w:p w14:paraId="69A61215" w14:textId="5A60A461" w:rsidR="001A4EF3" w:rsidRPr="00ED3903" w:rsidRDefault="001A4EF3" w:rsidP="001A4EF3">
            <w:pPr>
              <w:spacing w:line="240" w:lineRule="auto"/>
              <w:jc w:val="both"/>
              <w:rPr>
                <w:rFonts w:ascii="Arial" w:hAnsi="Arial" w:cs="Arial"/>
                <w:sz w:val="20"/>
                <w:szCs w:val="20"/>
              </w:rPr>
            </w:pPr>
            <w:r w:rsidRPr="00ED3903">
              <w:rPr>
                <w:rFonts w:ascii="Arial" w:hAnsi="Arial" w:cs="Arial"/>
                <w:sz w:val="20"/>
                <w:szCs w:val="20"/>
              </w:rPr>
              <w:t xml:space="preserve">Ocenie podlega czy projekt jest zgodny z klauzulą antydyskryminacyjną, </w:t>
            </w:r>
            <w:r>
              <w:rPr>
                <w:rFonts w:ascii="Arial" w:hAnsi="Arial" w:cs="Arial"/>
                <w:sz w:val="20"/>
                <w:szCs w:val="20"/>
              </w:rPr>
              <w:br/>
            </w:r>
            <w:r w:rsidRPr="00ED3903">
              <w:rPr>
                <w:rFonts w:ascii="Arial" w:hAnsi="Arial" w:cs="Arial"/>
                <w:sz w:val="20"/>
                <w:szCs w:val="20"/>
              </w:rPr>
              <w:t xml:space="preserve">tj.: Wsparcie polityki spójności będzie udzielane wyłącznie projektom </w:t>
            </w:r>
            <w:r>
              <w:rPr>
                <w:rFonts w:ascii="Arial" w:hAnsi="Arial" w:cs="Arial"/>
                <w:sz w:val="20"/>
                <w:szCs w:val="20"/>
              </w:rPr>
              <w:br/>
            </w:r>
            <w:r w:rsidRPr="00ED3903">
              <w:rPr>
                <w:rFonts w:ascii="Arial" w:hAnsi="Arial" w:cs="Arial"/>
                <w:sz w:val="20"/>
                <w:szCs w:val="20"/>
              </w:rPr>
              <w:t xml:space="preserve">i beneficjentom, którzy przestrzegają przepisów antydyskryminacyjnych, </w:t>
            </w:r>
            <w:r>
              <w:rPr>
                <w:rFonts w:ascii="Arial" w:hAnsi="Arial" w:cs="Arial"/>
                <w:sz w:val="20"/>
                <w:szCs w:val="20"/>
              </w:rPr>
              <w:br/>
            </w:r>
            <w:r w:rsidRPr="00ED3903">
              <w:rPr>
                <w:rFonts w:ascii="Arial" w:hAnsi="Arial" w:cs="Arial"/>
                <w:sz w:val="20"/>
                <w:szCs w:val="20"/>
              </w:rPr>
              <w:t xml:space="preserve">o których mowa w art. 9 ust. 3 Rozporządzenia PE i Rady nr 2021/1060. </w:t>
            </w:r>
            <w:r>
              <w:rPr>
                <w:rFonts w:ascii="Arial" w:hAnsi="Arial" w:cs="Arial"/>
                <w:sz w:val="20"/>
                <w:szCs w:val="20"/>
              </w:rPr>
              <w:br/>
            </w:r>
            <w:r w:rsidRPr="00ED3903">
              <w:rPr>
                <w:rFonts w:ascii="Arial" w:hAnsi="Arial" w:cs="Arial"/>
                <w:sz w:val="20"/>
                <w:szCs w:val="20"/>
              </w:rPr>
              <w:t xml:space="preserve">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Weryfikacja spełnienia kryterium będzie odbywała się poprzez sprawdzenie, danych dostępnych danych np. strona internetowa Rzecznika Praw Obywatelskich? </w:t>
            </w:r>
          </w:p>
          <w:p w14:paraId="2310942F" w14:textId="77777777" w:rsidR="001A4EF3" w:rsidRPr="00ED3903" w:rsidRDefault="001A4EF3" w:rsidP="001A4EF3">
            <w:pPr>
              <w:spacing w:line="240" w:lineRule="auto"/>
              <w:jc w:val="both"/>
              <w:rPr>
                <w:rFonts w:ascii="Arial" w:hAnsi="Arial" w:cs="Arial"/>
                <w:sz w:val="20"/>
                <w:szCs w:val="20"/>
              </w:rPr>
            </w:pPr>
            <w:r w:rsidRPr="00ED3903">
              <w:rPr>
                <w:rFonts w:ascii="Arial" w:hAnsi="Arial" w:cs="Arial"/>
                <w:sz w:val="20"/>
                <w:szCs w:val="20"/>
              </w:rPr>
              <w:t>Kryterium uznaje się za spełnione jeśli JST (lub podmiot przez nią kontrolowany lub od niej zależny) nie widnieje w dostępnych danych na dzień zakończenia naboru.</w:t>
            </w:r>
          </w:p>
        </w:tc>
        <w:tc>
          <w:tcPr>
            <w:tcW w:w="1194" w:type="pct"/>
            <w:vAlign w:val="center"/>
          </w:tcPr>
          <w:p w14:paraId="4E119FC5" w14:textId="7CEFA337"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Spełnienie kryterium jest konieczne do przyznania dofinansowania.</w:t>
            </w:r>
          </w:p>
          <w:p w14:paraId="152B3A76" w14:textId="10556B38"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(Tak/Nie/Nie dotyczy).</w:t>
            </w:r>
          </w:p>
          <w:p w14:paraId="366E77F1"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nie ma możliwości poprawy projektu w zakresie dotyczącym spełniania kryterium.</w:t>
            </w:r>
          </w:p>
        </w:tc>
      </w:tr>
      <w:tr w:rsidR="001A4EF3" w:rsidRPr="00F01E33" w14:paraId="20DF2123"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514EB8B8" w14:textId="1FF9D3ED"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t>15.</w:t>
            </w:r>
          </w:p>
        </w:tc>
        <w:tc>
          <w:tcPr>
            <w:tcW w:w="1034" w:type="pct"/>
            <w:vAlign w:val="center"/>
          </w:tcPr>
          <w:p w14:paraId="54114B0D" w14:textId="4FFD7A1E" w:rsidR="001A4EF3" w:rsidRPr="00ED3903" w:rsidRDefault="001A4EF3" w:rsidP="001A4EF3">
            <w:pPr>
              <w:autoSpaceDE w:val="0"/>
              <w:autoSpaceDN w:val="0"/>
              <w:adjustRightInd w:val="0"/>
              <w:spacing w:line="276" w:lineRule="auto"/>
              <w:jc w:val="center"/>
              <w:rPr>
                <w:rFonts w:ascii="Arial" w:eastAsia="Calibri" w:hAnsi="Arial" w:cs="Arial"/>
                <w:sz w:val="20"/>
                <w:szCs w:val="20"/>
              </w:rPr>
            </w:pPr>
            <w:r w:rsidRPr="00ED3903">
              <w:rPr>
                <w:rFonts w:ascii="Arial" w:hAnsi="Arial" w:cs="Arial"/>
                <w:sz w:val="20"/>
                <w:szCs w:val="20"/>
              </w:rPr>
              <w:t xml:space="preserve">Projekt jest zgodny </w:t>
            </w:r>
            <w:r>
              <w:rPr>
                <w:rFonts w:ascii="Arial" w:hAnsi="Arial" w:cs="Arial"/>
                <w:sz w:val="20"/>
                <w:szCs w:val="20"/>
              </w:rPr>
              <w:br/>
            </w:r>
            <w:r w:rsidRPr="00ED3903">
              <w:rPr>
                <w:rFonts w:ascii="Arial" w:hAnsi="Arial" w:cs="Arial"/>
                <w:sz w:val="20"/>
                <w:szCs w:val="20"/>
              </w:rPr>
              <w:t>z wymaganiami prawa dotyczącego ochrony środowiska</w:t>
            </w:r>
          </w:p>
        </w:tc>
        <w:tc>
          <w:tcPr>
            <w:tcW w:w="2570" w:type="pct"/>
            <w:vAlign w:val="center"/>
          </w:tcPr>
          <w:p w14:paraId="36791441"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Projekt został przygotowany (albo jest przygotowywany) zgodnie z prawem dotyczącym ochrony środowiska, w tym:</w:t>
            </w:r>
          </w:p>
          <w:p w14:paraId="5E0AD5FB"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 xml:space="preserve"> </w:t>
            </w:r>
            <w:r w:rsidRPr="00ED3903">
              <w:rPr>
                <w:rFonts w:ascii="Arial" w:hAnsi="Arial" w:cs="Arial"/>
                <w:sz w:val="20"/>
                <w:szCs w:val="20"/>
              </w:rPr>
              <w:sym w:font="Symbol" w:char="F02D"/>
            </w:r>
            <w:r w:rsidRPr="00ED3903">
              <w:rPr>
                <w:rFonts w:ascii="Arial" w:hAnsi="Arial" w:cs="Arial"/>
                <w:sz w:val="20"/>
                <w:szCs w:val="20"/>
              </w:rPr>
              <w:t xml:space="preserve"> ustawą z dnia 3 października 2008 r. o udostępnianiu informacji o środowisku i jego ochronie, udziale społeczeństwa w ochronie środowiska oraz o ocenach oddziaływania na środowisko i Dyrektywą Parlamentu Europejskiego i Rady 2011/92/UE z dnia 13 grudnia 2011 r. w sprawie oceny skutków wywieranych przez niektóre przedsięwzięcia publiczne i prywatne na środowisko;</w:t>
            </w:r>
          </w:p>
          <w:p w14:paraId="60BFEC40"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 xml:space="preserve"> </w:t>
            </w:r>
            <w:r w:rsidRPr="00ED3903">
              <w:rPr>
                <w:rFonts w:ascii="Arial" w:hAnsi="Arial" w:cs="Arial"/>
                <w:sz w:val="20"/>
                <w:szCs w:val="20"/>
              </w:rPr>
              <w:sym w:font="Symbol" w:char="F02D"/>
            </w:r>
            <w:r w:rsidRPr="00ED3903">
              <w:rPr>
                <w:rFonts w:ascii="Arial" w:hAnsi="Arial" w:cs="Arial"/>
                <w:sz w:val="20"/>
                <w:szCs w:val="20"/>
              </w:rPr>
              <w:t xml:space="preserve"> ustawą z dnia 27 kwietnia 2001 r. Prawo ochrony środowiska; </w:t>
            </w:r>
          </w:p>
          <w:p w14:paraId="3DD74CEF"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 xml:space="preserve"> </w:t>
            </w:r>
            <w:r w:rsidRPr="00ED3903">
              <w:rPr>
                <w:rFonts w:ascii="Arial" w:hAnsi="Arial" w:cs="Arial"/>
                <w:sz w:val="20"/>
                <w:szCs w:val="20"/>
              </w:rPr>
              <w:sym w:font="Symbol" w:char="F02D"/>
            </w:r>
            <w:r w:rsidRPr="00ED3903">
              <w:rPr>
                <w:rFonts w:ascii="Arial" w:hAnsi="Arial" w:cs="Arial"/>
                <w:sz w:val="20"/>
                <w:szCs w:val="20"/>
              </w:rPr>
              <w:t xml:space="preserve"> ustawą z dnia 16 kwietnia 2004 r. o ochronie przyrody i Dyrektywą Rady 92/43/EWG z dnia 21 maja 1992 r. w sprawie ochrony siedlisk przyrodniczych oraz dzikiej fauny i flory; </w:t>
            </w:r>
          </w:p>
          <w:p w14:paraId="07AF4611"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 xml:space="preserve"> - ustawą z dnia 20 lipca 2017 r. Prawo wodne i Dyrektywą Parlamentu Europejskiego i Rady 2000/60/WE z dnia 23 października 2000 r. ustanawiająca ramy wspólnotowego działania w dziedzinie polityki wodnej; </w:t>
            </w:r>
          </w:p>
          <w:p w14:paraId="6A1FBA76" w14:textId="77777777"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sym w:font="Symbol" w:char="F02D"/>
            </w:r>
            <w:r w:rsidRPr="00ED3903">
              <w:rPr>
                <w:rFonts w:ascii="Arial" w:hAnsi="Arial" w:cs="Arial"/>
                <w:sz w:val="20"/>
                <w:szCs w:val="20"/>
              </w:rPr>
              <w:t xml:space="preserve"> Wytycznymi w sprawie działań naprawczych w odniesieniu do projektów współfinansowanych w okresie programowania 2014 – 2020 oraz ubiegających się o współfinansowanie w okresie 2021 – 2027 z Funduszy UE, dotkniętych </w:t>
            </w:r>
            <w:r w:rsidRPr="00ED3903">
              <w:rPr>
                <w:rFonts w:ascii="Arial" w:hAnsi="Arial" w:cs="Arial"/>
                <w:sz w:val="20"/>
                <w:szCs w:val="20"/>
              </w:rPr>
              <w:lastRenderedPageBreak/>
              <w:t>naruszeniem 2016/2046 w zakresie specustaw, dla których prowadzone jest postępowanie w sprawie oceny oddziaływania na środowisko (Ares(2021)1432319 z 23.02.2021r.).</w:t>
            </w:r>
          </w:p>
        </w:tc>
        <w:tc>
          <w:tcPr>
            <w:tcW w:w="1194" w:type="pct"/>
            <w:vAlign w:val="center"/>
          </w:tcPr>
          <w:p w14:paraId="5E413B39" w14:textId="37FF0F19"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lastRenderedPageBreak/>
              <w:t>Spełnienie kryterium jest konieczne do przyznania dofinansowania.</w:t>
            </w:r>
          </w:p>
          <w:p w14:paraId="0789EB4D" w14:textId="4EF2FE0F"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5114AA89"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0BEF723B" w14:textId="77777777" w:rsidTr="00983753">
        <w:tblPrEx>
          <w:tblCellMar>
            <w:left w:w="108" w:type="dxa"/>
            <w:right w:w="108" w:type="dxa"/>
          </w:tblCellMar>
          <w:tblLook w:val="04A0" w:firstRow="1" w:lastRow="0" w:firstColumn="1" w:lastColumn="0" w:noHBand="0" w:noVBand="1"/>
        </w:tblPrEx>
        <w:trPr>
          <w:trHeight w:val="2246"/>
          <w:jc w:val="center"/>
        </w:trPr>
        <w:tc>
          <w:tcPr>
            <w:tcW w:w="202" w:type="pct"/>
            <w:vAlign w:val="center"/>
          </w:tcPr>
          <w:p w14:paraId="2B070D9D" w14:textId="21590A0E"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t>16.</w:t>
            </w:r>
          </w:p>
        </w:tc>
        <w:tc>
          <w:tcPr>
            <w:tcW w:w="1034" w:type="pct"/>
            <w:vAlign w:val="center"/>
          </w:tcPr>
          <w:p w14:paraId="48A207F7" w14:textId="51315D47" w:rsidR="001A4EF3" w:rsidRPr="00ED3903" w:rsidRDefault="001A4EF3" w:rsidP="001A4EF3">
            <w:pPr>
              <w:autoSpaceDE w:val="0"/>
              <w:autoSpaceDN w:val="0"/>
              <w:adjustRightInd w:val="0"/>
              <w:spacing w:line="276" w:lineRule="auto"/>
              <w:jc w:val="center"/>
              <w:rPr>
                <w:rFonts w:ascii="Arial" w:eastAsia="Calibri" w:hAnsi="Arial" w:cs="Arial"/>
                <w:sz w:val="20"/>
                <w:szCs w:val="20"/>
              </w:rPr>
            </w:pPr>
            <w:r w:rsidRPr="00ED3903">
              <w:rPr>
                <w:rFonts w:ascii="Arial" w:hAnsi="Arial" w:cs="Arial"/>
                <w:sz w:val="20"/>
                <w:szCs w:val="20"/>
              </w:rPr>
              <w:t xml:space="preserve">Zgodność z zasadą zrównoważonego rozwoju, </w:t>
            </w:r>
            <w:r>
              <w:rPr>
                <w:rFonts w:ascii="Arial" w:hAnsi="Arial" w:cs="Arial"/>
                <w:sz w:val="20"/>
                <w:szCs w:val="20"/>
              </w:rPr>
              <w:br/>
            </w:r>
            <w:r w:rsidRPr="00ED3903">
              <w:rPr>
                <w:rFonts w:ascii="Arial" w:hAnsi="Arial" w:cs="Arial"/>
                <w:sz w:val="20"/>
                <w:szCs w:val="20"/>
              </w:rPr>
              <w:t xml:space="preserve">w tym zasadą „do no </w:t>
            </w:r>
            <w:proofErr w:type="spellStart"/>
            <w:r w:rsidRPr="00ED3903">
              <w:rPr>
                <w:rFonts w:ascii="Arial" w:hAnsi="Arial" w:cs="Arial"/>
                <w:sz w:val="20"/>
                <w:szCs w:val="20"/>
              </w:rPr>
              <w:t>significant</w:t>
            </w:r>
            <w:proofErr w:type="spellEnd"/>
            <w:r w:rsidRPr="00ED3903">
              <w:rPr>
                <w:rFonts w:ascii="Arial" w:hAnsi="Arial" w:cs="Arial"/>
                <w:sz w:val="20"/>
                <w:szCs w:val="20"/>
              </w:rPr>
              <w:t xml:space="preserve"> </w:t>
            </w:r>
            <w:proofErr w:type="spellStart"/>
            <w:r w:rsidRPr="00ED3903">
              <w:rPr>
                <w:rFonts w:ascii="Arial" w:hAnsi="Arial" w:cs="Arial"/>
                <w:sz w:val="20"/>
                <w:szCs w:val="20"/>
              </w:rPr>
              <w:t>harm</w:t>
            </w:r>
            <w:proofErr w:type="spellEnd"/>
            <w:r w:rsidRPr="00ED3903">
              <w:rPr>
                <w:rFonts w:ascii="Arial" w:hAnsi="Arial" w:cs="Arial"/>
                <w:sz w:val="20"/>
                <w:szCs w:val="20"/>
              </w:rPr>
              <w:t>” (DNSH) – „nie czyń poważnych szkód”</w:t>
            </w:r>
          </w:p>
        </w:tc>
        <w:tc>
          <w:tcPr>
            <w:tcW w:w="2570" w:type="pct"/>
            <w:vAlign w:val="center"/>
          </w:tcPr>
          <w:p w14:paraId="0B1876F6" w14:textId="5B096655" w:rsidR="001A4EF3" w:rsidRPr="00ED3903" w:rsidRDefault="001A4EF3" w:rsidP="001A4EF3">
            <w:pPr>
              <w:suppressAutoHyphens/>
              <w:spacing w:after="120" w:line="240" w:lineRule="auto"/>
              <w:jc w:val="both"/>
              <w:rPr>
                <w:rFonts w:ascii="Arial" w:hAnsi="Arial" w:cs="Arial"/>
                <w:sz w:val="20"/>
                <w:szCs w:val="20"/>
              </w:rPr>
            </w:pPr>
            <w:r w:rsidRPr="00ED3903">
              <w:rPr>
                <w:rFonts w:ascii="Arial" w:hAnsi="Arial" w:cs="Arial"/>
                <w:sz w:val="20"/>
                <w:szCs w:val="20"/>
              </w:rPr>
              <w:t xml:space="preserve">Ocenie podlega, czy projekt spełnia zasadę zrównoważonego rozwoju, o której mowa w art. 9 ust. 4 CPR. Wnioskodawca wykaże, że projekt jest zgodny </w:t>
            </w:r>
            <w:r>
              <w:rPr>
                <w:rFonts w:ascii="Arial" w:hAnsi="Arial" w:cs="Arial"/>
                <w:sz w:val="20"/>
                <w:szCs w:val="20"/>
              </w:rPr>
              <w:br/>
            </w:r>
            <w:r w:rsidRPr="00ED3903">
              <w:rPr>
                <w:rFonts w:ascii="Arial" w:hAnsi="Arial" w:cs="Arial"/>
                <w:sz w:val="20"/>
                <w:szCs w:val="20"/>
              </w:rPr>
              <w:t>z celami zrównoważonego rozwoju ONZ, Porozumienia Paryskiego oraz zasadą „nie czyń poważnych szkód”. W ramach prezentacji spełnienia przez projekt celów zrównoważonego rozwoju ONZ należy odnieść się do tych celów, które dotyczą danego rodzaju projektów. Należy przedstawić jak projekt wspiera działania respektujące standardy i priorytety klimatyczne UE.</w:t>
            </w:r>
          </w:p>
          <w:p w14:paraId="449861E1" w14:textId="77777777" w:rsidR="001A4EF3" w:rsidRPr="00ED3903" w:rsidRDefault="001A4EF3" w:rsidP="001A4EF3">
            <w:pPr>
              <w:suppressAutoHyphens/>
              <w:spacing w:after="120" w:line="240" w:lineRule="auto"/>
              <w:jc w:val="both"/>
              <w:rPr>
                <w:rFonts w:ascii="Arial" w:hAnsi="Arial" w:cs="Arial"/>
                <w:sz w:val="20"/>
                <w:szCs w:val="20"/>
              </w:rPr>
            </w:pPr>
            <w:r w:rsidRPr="00ED3903">
              <w:rPr>
                <w:rFonts w:ascii="Arial" w:hAnsi="Arial" w:cs="Arial"/>
                <w:sz w:val="20"/>
                <w:szCs w:val="20"/>
              </w:rPr>
              <w:t>Ocena spełnienia kryterium dokonywana będzie na podstawie dokumentacji projektowej.</w:t>
            </w:r>
          </w:p>
          <w:p w14:paraId="24EFDC84" w14:textId="77777777" w:rsidR="001A4EF3" w:rsidRPr="00ED3903" w:rsidRDefault="001A4EF3" w:rsidP="001A4EF3">
            <w:pPr>
              <w:suppressAutoHyphens/>
              <w:spacing w:after="120" w:line="276" w:lineRule="auto"/>
              <w:jc w:val="both"/>
              <w:rPr>
                <w:rFonts w:ascii="Arial" w:hAnsi="Arial" w:cs="Arial"/>
                <w:sz w:val="20"/>
                <w:szCs w:val="20"/>
              </w:rPr>
            </w:pPr>
            <w:r w:rsidRPr="00ED3903">
              <w:rPr>
                <w:rFonts w:ascii="Arial" w:hAnsi="Arial" w:cs="Arial"/>
                <w:sz w:val="20"/>
                <w:szCs w:val="20"/>
              </w:rPr>
              <w:t>Weryfikowane będzie czy projekt jest zgodny z zasadą DNSH w rozumieniu art. 17 rozporządzenia (UE) nr 2020/852, to jest czy:</w:t>
            </w:r>
          </w:p>
          <w:p w14:paraId="20EB7D63" w14:textId="77777777" w:rsidR="001A4EF3" w:rsidRPr="00ED3903" w:rsidRDefault="001A4EF3" w:rsidP="001A4EF3">
            <w:pPr>
              <w:pStyle w:val="Akapitzlist"/>
              <w:numPr>
                <w:ilvl w:val="0"/>
                <w:numId w:val="3"/>
              </w:numPr>
              <w:suppressAutoHyphens/>
              <w:spacing w:after="120" w:line="240" w:lineRule="auto"/>
              <w:jc w:val="both"/>
              <w:rPr>
                <w:rFonts w:ascii="Arial" w:hAnsi="Arial" w:cs="Arial"/>
                <w:sz w:val="20"/>
                <w:szCs w:val="20"/>
              </w:rPr>
            </w:pPr>
            <w:r w:rsidRPr="00ED3903">
              <w:rPr>
                <w:rFonts w:ascii="Arial" w:hAnsi="Arial" w:cs="Arial"/>
                <w:sz w:val="20"/>
                <w:szCs w:val="20"/>
              </w:rPr>
              <w:t xml:space="preserve">nie będzie prowadził do znaczących emisji gazów cieplarnianych </w:t>
            </w:r>
          </w:p>
          <w:p w14:paraId="0535F2BF" w14:textId="77777777" w:rsidR="001A4EF3" w:rsidRPr="00ED3903" w:rsidRDefault="001A4EF3" w:rsidP="001A4EF3">
            <w:pPr>
              <w:pStyle w:val="Akapitzlist"/>
              <w:numPr>
                <w:ilvl w:val="0"/>
                <w:numId w:val="3"/>
              </w:numPr>
              <w:suppressAutoHyphens/>
              <w:spacing w:after="120" w:line="240" w:lineRule="auto"/>
              <w:jc w:val="both"/>
              <w:rPr>
                <w:rFonts w:ascii="Arial" w:hAnsi="Arial" w:cs="Arial"/>
                <w:sz w:val="20"/>
                <w:szCs w:val="20"/>
              </w:rPr>
            </w:pPr>
            <w:r w:rsidRPr="00ED3903">
              <w:rPr>
                <w:rFonts w:ascii="Arial" w:hAnsi="Arial" w:cs="Arial"/>
                <w:sz w:val="20"/>
                <w:szCs w:val="20"/>
              </w:rPr>
              <w:t xml:space="preserve">nie będzie prowadził do nasilenia niekorzystnych skutków na warunki klimatyczne oddziaływujące na miejsce realizacji projektu, ludność, przyrodę lub aktywa </w:t>
            </w:r>
          </w:p>
          <w:p w14:paraId="01AE2A36" w14:textId="12A79F67" w:rsidR="001A4EF3" w:rsidRPr="00ED3903" w:rsidRDefault="001A4EF3" w:rsidP="001A4EF3">
            <w:pPr>
              <w:pStyle w:val="Akapitzlist"/>
              <w:numPr>
                <w:ilvl w:val="0"/>
                <w:numId w:val="3"/>
              </w:numPr>
              <w:suppressAutoHyphens/>
              <w:spacing w:after="120" w:line="240" w:lineRule="auto"/>
              <w:jc w:val="both"/>
              <w:rPr>
                <w:rFonts w:ascii="Arial" w:hAnsi="Arial" w:cs="Arial"/>
                <w:sz w:val="20"/>
                <w:szCs w:val="20"/>
              </w:rPr>
            </w:pPr>
            <w:r w:rsidRPr="00ED3903">
              <w:rPr>
                <w:rFonts w:ascii="Arial" w:hAnsi="Arial" w:cs="Arial"/>
                <w:sz w:val="20"/>
                <w:szCs w:val="20"/>
              </w:rPr>
              <w:t xml:space="preserve">nie będzie zagrażał dobremu stanowi lub dobremu potencjałowi ekologicznemu jednolitych części wód, w tym wód powierzchniowych </w:t>
            </w:r>
            <w:r>
              <w:rPr>
                <w:rFonts w:ascii="Arial" w:hAnsi="Arial" w:cs="Arial"/>
                <w:sz w:val="20"/>
                <w:szCs w:val="20"/>
              </w:rPr>
              <w:br/>
            </w:r>
            <w:r w:rsidRPr="00ED3903">
              <w:rPr>
                <w:rFonts w:ascii="Arial" w:hAnsi="Arial" w:cs="Arial"/>
                <w:sz w:val="20"/>
                <w:szCs w:val="20"/>
              </w:rPr>
              <w:t xml:space="preserve">i wód gruntowych lub dobremu stanowi środowiska wód morskich </w:t>
            </w:r>
          </w:p>
          <w:p w14:paraId="1195FC2A" w14:textId="77777777" w:rsidR="001A4EF3" w:rsidRPr="00ED3903" w:rsidRDefault="001A4EF3" w:rsidP="001A4EF3">
            <w:pPr>
              <w:pStyle w:val="Akapitzlist"/>
              <w:numPr>
                <w:ilvl w:val="0"/>
                <w:numId w:val="3"/>
              </w:numPr>
              <w:suppressAutoHyphens/>
              <w:spacing w:after="120" w:line="276" w:lineRule="auto"/>
              <w:jc w:val="both"/>
              <w:rPr>
                <w:rFonts w:ascii="Arial" w:hAnsi="Arial" w:cs="Arial"/>
                <w:sz w:val="20"/>
                <w:szCs w:val="20"/>
              </w:rPr>
            </w:pPr>
            <w:r w:rsidRPr="00ED3903">
              <w:rPr>
                <w:rFonts w:ascii="Arial" w:hAnsi="Arial" w:cs="Arial"/>
                <w:sz w:val="20"/>
                <w:szCs w:val="20"/>
              </w:rPr>
              <w:t>nie będzie prowadził:</w:t>
            </w:r>
          </w:p>
          <w:p w14:paraId="41F7809F" w14:textId="77777777" w:rsidR="001A4EF3" w:rsidRPr="00ED3903" w:rsidRDefault="001A4EF3" w:rsidP="001A4EF3">
            <w:pPr>
              <w:pStyle w:val="Akapitzlist"/>
              <w:suppressAutoHyphens/>
              <w:spacing w:after="120"/>
              <w:jc w:val="both"/>
              <w:rPr>
                <w:rFonts w:ascii="Arial" w:hAnsi="Arial" w:cs="Arial"/>
                <w:sz w:val="20"/>
                <w:szCs w:val="20"/>
              </w:rPr>
            </w:pPr>
            <w:r w:rsidRPr="00ED3903">
              <w:rPr>
                <w:rFonts w:ascii="Arial" w:hAnsi="Arial" w:cs="Arial"/>
                <w:sz w:val="20"/>
                <w:szCs w:val="20"/>
              </w:rPr>
              <w:t xml:space="preserve"> </w:t>
            </w:r>
            <w:r w:rsidRPr="00ED3903">
              <w:rPr>
                <w:rFonts w:ascii="Arial" w:hAnsi="Arial" w:cs="Arial"/>
                <w:sz w:val="20"/>
                <w:szCs w:val="20"/>
              </w:rPr>
              <w:sym w:font="Symbol" w:char="F02D"/>
            </w:r>
            <w:r w:rsidRPr="00ED3903">
              <w:rPr>
                <w:rFonts w:ascii="Arial" w:hAnsi="Arial" w:cs="Arial"/>
                <w:sz w:val="20"/>
                <w:szCs w:val="20"/>
              </w:rPr>
              <w:t xml:space="preserve"> do znacznego zwiększenia wytwarzania, spalania lub unieszkodliwiania odpadów, z wyjątkiem spalania odpadów niebezpiecznych nienadających się do recyklingu </w:t>
            </w:r>
          </w:p>
          <w:p w14:paraId="4F0E286E" w14:textId="77777777" w:rsidR="001A4EF3" w:rsidRPr="00ED3903" w:rsidRDefault="001A4EF3" w:rsidP="001A4EF3">
            <w:pPr>
              <w:pStyle w:val="Akapitzlist"/>
              <w:suppressAutoHyphens/>
              <w:spacing w:after="120"/>
              <w:jc w:val="both"/>
              <w:rPr>
                <w:rFonts w:ascii="Arial" w:hAnsi="Arial" w:cs="Arial"/>
                <w:sz w:val="20"/>
                <w:szCs w:val="20"/>
              </w:rPr>
            </w:pPr>
            <w:r w:rsidRPr="00ED3903">
              <w:rPr>
                <w:rFonts w:ascii="Arial" w:hAnsi="Arial" w:cs="Arial"/>
                <w:sz w:val="20"/>
                <w:szCs w:val="20"/>
              </w:rPr>
              <w:sym w:font="Symbol" w:char="F02D"/>
            </w:r>
            <w:r w:rsidRPr="00ED3903">
              <w:rPr>
                <w:rFonts w:ascii="Arial" w:hAnsi="Arial" w:cs="Arial"/>
                <w:sz w:val="20"/>
                <w:szCs w:val="20"/>
              </w:rPr>
              <w:t xml:space="preserve"> do nieefektywnego korzystania z zasobów naturalnych </w:t>
            </w:r>
          </w:p>
          <w:p w14:paraId="6D31E78A" w14:textId="25A0F4CD" w:rsidR="001A4EF3" w:rsidRPr="00ED3903" w:rsidRDefault="001A4EF3" w:rsidP="001A4EF3">
            <w:pPr>
              <w:pStyle w:val="Akapitzlist"/>
              <w:suppressAutoHyphens/>
              <w:spacing w:after="120"/>
              <w:jc w:val="both"/>
              <w:rPr>
                <w:rFonts w:ascii="Arial" w:hAnsi="Arial" w:cs="Arial"/>
                <w:sz w:val="20"/>
                <w:szCs w:val="20"/>
              </w:rPr>
            </w:pPr>
            <w:r w:rsidRPr="00ED3903">
              <w:rPr>
                <w:rFonts w:ascii="Arial" w:hAnsi="Arial" w:cs="Arial"/>
                <w:sz w:val="20"/>
                <w:szCs w:val="20"/>
              </w:rPr>
              <w:sym w:font="Symbol" w:char="F02D"/>
            </w:r>
            <w:r w:rsidRPr="00ED3903">
              <w:rPr>
                <w:rFonts w:ascii="Arial" w:hAnsi="Arial" w:cs="Arial"/>
                <w:sz w:val="20"/>
                <w:szCs w:val="20"/>
              </w:rPr>
              <w:t xml:space="preserve"> do poważnych i długoterminowych szkód dla środowiska </w:t>
            </w:r>
            <w:r>
              <w:rPr>
                <w:rFonts w:ascii="Arial" w:hAnsi="Arial" w:cs="Arial"/>
                <w:sz w:val="20"/>
                <w:szCs w:val="20"/>
              </w:rPr>
              <w:br/>
            </w:r>
            <w:r w:rsidRPr="00ED3903">
              <w:rPr>
                <w:rFonts w:ascii="Arial" w:hAnsi="Arial" w:cs="Arial"/>
                <w:sz w:val="20"/>
                <w:szCs w:val="20"/>
              </w:rPr>
              <w:t xml:space="preserve">w kontekście gospodarki o obiegu zamkniętym (powyższe należy rozumieć jako analizę projektu w kontekście przejścia na gospodarkę w obiegu zamkniętym, w tym zapobieganie powstawaniu odpadów oraz ich ponownego użycia i recyklingu) </w:t>
            </w:r>
          </w:p>
          <w:p w14:paraId="2E8C8255" w14:textId="77777777" w:rsidR="001A4EF3" w:rsidRPr="00ED3903" w:rsidRDefault="001A4EF3" w:rsidP="001A4EF3">
            <w:pPr>
              <w:pStyle w:val="Akapitzlist"/>
              <w:numPr>
                <w:ilvl w:val="0"/>
                <w:numId w:val="3"/>
              </w:numPr>
              <w:suppressAutoHyphens/>
              <w:spacing w:after="120" w:line="276" w:lineRule="auto"/>
              <w:jc w:val="both"/>
              <w:rPr>
                <w:rFonts w:ascii="Arial" w:hAnsi="Arial" w:cs="Arial"/>
                <w:sz w:val="20"/>
                <w:szCs w:val="20"/>
              </w:rPr>
            </w:pPr>
            <w:r w:rsidRPr="00ED3903">
              <w:rPr>
                <w:rFonts w:ascii="Arial" w:hAnsi="Arial" w:cs="Arial"/>
                <w:sz w:val="20"/>
                <w:szCs w:val="20"/>
              </w:rPr>
              <w:t xml:space="preserve">nie doprowadzi do istotnego zwiększenia poziomu emisji zanieczyszczeń do powietrza, wody lub gleby </w:t>
            </w:r>
          </w:p>
          <w:p w14:paraId="5F70D19E" w14:textId="40F4B20F" w:rsidR="001A4EF3" w:rsidRPr="00ED3903" w:rsidRDefault="001A4EF3" w:rsidP="001A4EF3">
            <w:pPr>
              <w:pStyle w:val="Akapitzlist"/>
              <w:numPr>
                <w:ilvl w:val="0"/>
                <w:numId w:val="3"/>
              </w:numPr>
              <w:suppressAutoHyphens/>
              <w:spacing w:after="120" w:line="276" w:lineRule="auto"/>
              <w:jc w:val="both"/>
              <w:rPr>
                <w:rFonts w:ascii="Arial" w:hAnsi="Arial" w:cs="Arial"/>
                <w:sz w:val="20"/>
                <w:szCs w:val="20"/>
              </w:rPr>
            </w:pPr>
            <w:r w:rsidRPr="00ED3903">
              <w:rPr>
                <w:rFonts w:ascii="Arial" w:hAnsi="Arial" w:cs="Arial"/>
                <w:sz w:val="20"/>
                <w:szCs w:val="20"/>
              </w:rPr>
              <w:lastRenderedPageBreak/>
              <w:t xml:space="preserve">nie będzie negatywnie wpływał na stan ekosystemów, siedlisk </w:t>
            </w:r>
            <w:r>
              <w:rPr>
                <w:rFonts w:ascii="Arial" w:hAnsi="Arial" w:cs="Arial"/>
                <w:sz w:val="20"/>
                <w:szCs w:val="20"/>
              </w:rPr>
              <w:br/>
            </w:r>
            <w:r w:rsidRPr="00ED3903">
              <w:rPr>
                <w:rFonts w:ascii="Arial" w:hAnsi="Arial" w:cs="Arial"/>
                <w:sz w:val="20"/>
                <w:szCs w:val="20"/>
              </w:rPr>
              <w:t>i gatunków.</w:t>
            </w:r>
          </w:p>
          <w:p w14:paraId="062672F8" w14:textId="065FC970"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 xml:space="preserve">Kryterium uznaje się za spełnione jeśli dla projektu potwierdzone zostanie, </w:t>
            </w:r>
            <w:r>
              <w:rPr>
                <w:rFonts w:ascii="Arial" w:hAnsi="Arial" w:cs="Arial"/>
                <w:sz w:val="20"/>
                <w:szCs w:val="20"/>
              </w:rPr>
              <w:br/>
            </w:r>
            <w:r w:rsidRPr="00ED3903">
              <w:rPr>
                <w:rFonts w:ascii="Arial" w:hAnsi="Arial" w:cs="Arial"/>
                <w:sz w:val="20"/>
                <w:szCs w:val="20"/>
              </w:rPr>
              <w:t>że wnosi on istotny wkład (pozytywny wpływ) na realizację co najmniej jednego z celów wskazanych w punktach 1-6 i nie ma negatywnego wpływu na pozostałe 5 celów.</w:t>
            </w:r>
          </w:p>
        </w:tc>
        <w:tc>
          <w:tcPr>
            <w:tcW w:w="1194" w:type="pct"/>
            <w:vAlign w:val="center"/>
          </w:tcPr>
          <w:p w14:paraId="0C153C09" w14:textId="439AE1B3"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lastRenderedPageBreak/>
              <w:t>Spełnienie kryterium jest konieczne do przyznania dofinansowania.</w:t>
            </w:r>
          </w:p>
          <w:p w14:paraId="25ACD1A1" w14:textId="27D15B1B" w:rsidR="001A4EF3" w:rsidRPr="00ED3903" w:rsidRDefault="001A4EF3" w:rsidP="001A4EF3">
            <w:pPr>
              <w:spacing w:after="200" w:line="276" w:lineRule="auto"/>
              <w:jc w:val="center"/>
              <w:rPr>
                <w:rFonts w:ascii="Arial" w:hAnsi="Arial" w:cs="Arial"/>
                <w:sz w:val="20"/>
                <w:szCs w:val="20"/>
              </w:rPr>
            </w:pPr>
            <w:r w:rsidRPr="00ED3903">
              <w:rPr>
                <w:rFonts w:ascii="Arial" w:hAnsi="Arial" w:cs="Arial"/>
                <w:sz w:val="20"/>
                <w:szCs w:val="20"/>
              </w:rPr>
              <w:t>Kryterium zerojedynkowe (Tak/Nie).</w:t>
            </w:r>
          </w:p>
          <w:p w14:paraId="71F2D557"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2C149379"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7BFDEC37" w14:textId="02C4DF9C" w:rsidR="001A4EF3" w:rsidRPr="00E4790E" w:rsidRDefault="001A4EF3" w:rsidP="001A4EF3">
            <w:pPr>
              <w:suppressAutoHyphens/>
              <w:jc w:val="center"/>
              <w:rPr>
                <w:rFonts w:ascii="Arial" w:eastAsia="Calibri" w:hAnsi="Arial" w:cs="Arial"/>
                <w:sz w:val="20"/>
                <w:szCs w:val="20"/>
              </w:rPr>
            </w:pPr>
            <w:r w:rsidRPr="00E4790E">
              <w:rPr>
                <w:rFonts w:ascii="Arial" w:eastAsia="Calibri" w:hAnsi="Arial" w:cs="Arial"/>
                <w:sz w:val="20"/>
                <w:szCs w:val="20"/>
              </w:rPr>
              <w:t>17.</w:t>
            </w:r>
          </w:p>
        </w:tc>
        <w:tc>
          <w:tcPr>
            <w:tcW w:w="1034" w:type="pct"/>
            <w:vAlign w:val="center"/>
          </w:tcPr>
          <w:p w14:paraId="575BEF51" w14:textId="0F8DDA54" w:rsidR="001A4EF3" w:rsidRPr="00ED3903" w:rsidRDefault="001A4EF3" w:rsidP="001A4EF3">
            <w:pPr>
              <w:autoSpaceDE w:val="0"/>
              <w:autoSpaceDN w:val="0"/>
              <w:adjustRightInd w:val="0"/>
              <w:spacing w:line="276" w:lineRule="auto"/>
              <w:jc w:val="center"/>
              <w:rPr>
                <w:rFonts w:ascii="Arial" w:eastAsia="Calibri" w:hAnsi="Arial" w:cs="Arial"/>
                <w:sz w:val="20"/>
                <w:szCs w:val="20"/>
              </w:rPr>
            </w:pPr>
            <w:r w:rsidRPr="00ED3903">
              <w:rPr>
                <w:rFonts w:ascii="Arial" w:hAnsi="Arial" w:cs="Arial"/>
                <w:sz w:val="20"/>
                <w:szCs w:val="20"/>
              </w:rPr>
              <w:t xml:space="preserve">Odporność infrastruktury </w:t>
            </w:r>
            <w:r>
              <w:rPr>
                <w:rFonts w:ascii="Arial" w:hAnsi="Arial" w:cs="Arial"/>
                <w:sz w:val="20"/>
                <w:szCs w:val="20"/>
              </w:rPr>
              <w:br/>
            </w:r>
            <w:r w:rsidRPr="00ED3903">
              <w:rPr>
                <w:rFonts w:ascii="Arial" w:hAnsi="Arial" w:cs="Arial"/>
                <w:sz w:val="20"/>
                <w:szCs w:val="20"/>
              </w:rPr>
              <w:t>na zmiany klimatu</w:t>
            </w:r>
          </w:p>
        </w:tc>
        <w:tc>
          <w:tcPr>
            <w:tcW w:w="2570" w:type="pct"/>
            <w:vAlign w:val="center"/>
          </w:tcPr>
          <w:p w14:paraId="7CF8E1A5" w14:textId="49014A33" w:rsidR="001A4EF3" w:rsidRPr="00ED3903" w:rsidRDefault="001A4EF3" w:rsidP="001A4EF3">
            <w:pPr>
              <w:spacing w:line="276" w:lineRule="auto"/>
              <w:jc w:val="both"/>
              <w:rPr>
                <w:rFonts w:ascii="Arial" w:hAnsi="Arial" w:cs="Arial"/>
                <w:sz w:val="20"/>
                <w:szCs w:val="20"/>
              </w:rPr>
            </w:pPr>
            <w:r w:rsidRPr="00ED3903">
              <w:rPr>
                <w:rFonts w:ascii="Arial" w:hAnsi="Arial" w:cs="Arial"/>
                <w:sz w:val="20"/>
                <w:szCs w:val="20"/>
              </w:rPr>
              <w:t>Weryfikacja polega na ocenie czy projekt jest zgodny z art. 73 ust. 2 lit. j) CPR tzn. czy inwestycja w infrastrukturę o przewidywanej trwałości wynoszącej co najmniej pięć lat przewidziana w ramach projektu jest odporna na zmiany klimatu</w:t>
            </w:r>
            <w:r w:rsidR="00E54451">
              <w:rPr>
                <w:rFonts w:ascii="Arial" w:hAnsi="Arial" w:cs="Arial"/>
                <w:sz w:val="20"/>
                <w:szCs w:val="20"/>
              </w:rPr>
              <w:t xml:space="preserve">, </w:t>
            </w:r>
            <w:r w:rsidR="00E54451" w:rsidRPr="00E54451">
              <w:rPr>
                <w:rFonts w:ascii="Arial" w:hAnsi="Arial" w:cs="Arial"/>
                <w:sz w:val="20"/>
                <w:szCs w:val="20"/>
              </w:rPr>
              <w:t>zgodnie z postanowieniami Strategicznego Planu Adaptacji dla sektorów i obszarów wrażliwych na zmiany klimatu do roku 2020 z perspektywą do roku 2030</w:t>
            </w:r>
            <w:r w:rsidRPr="00ED3903">
              <w:rPr>
                <w:rFonts w:ascii="Arial" w:hAnsi="Arial" w:cs="Arial"/>
                <w:sz w:val="20"/>
                <w:szCs w:val="20"/>
              </w:rPr>
              <w:t xml:space="preserve">. Weryfikacja przeprowadzana jest na podstawie uzasadnienia odporności przedsięwzięcia na zmiany klimatu przedstawionego we wniosku </w:t>
            </w:r>
            <w:r>
              <w:rPr>
                <w:rFonts w:ascii="Arial" w:hAnsi="Arial" w:cs="Arial"/>
                <w:sz w:val="20"/>
                <w:szCs w:val="20"/>
              </w:rPr>
              <w:br/>
            </w:r>
            <w:r w:rsidRPr="00ED3903">
              <w:rPr>
                <w:rFonts w:ascii="Arial" w:hAnsi="Arial" w:cs="Arial"/>
                <w:sz w:val="20"/>
                <w:szCs w:val="20"/>
              </w:rPr>
              <w:t>o dofinansowanie. Projekt jest zgodny z metodologią wynikającą z Wytycznych Komisji Europejskiej: ZAWIADOMIENIE KOMISJI Wytyczne techniczne dotyczące weryfikacji infrastruktury pod względem wpływu na klimat w latach 2021– 2027 (2021/C 373/01).</w:t>
            </w:r>
          </w:p>
        </w:tc>
        <w:tc>
          <w:tcPr>
            <w:tcW w:w="1194" w:type="pct"/>
            <w:vAlign w:val="center"/>
          </w:tcPr>
          <w:p w14:paraId="72F5745E" w14:textId="7934A11E"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Spełnienie kryterium jest konieczne do przyznania dofinansowania.</w:t>
            </w:r>
          </w:p>
          <w:p w14:paraId="4D7E3D0C" w14:textId="7315FAE6" w:rsidR="001A4EF3" w:rsidRPr="00ED3903" w:rsidRDefault="001A4EF3" w:rsidP="001A4EF3">
            <w:pPr>
              <w:spacing w:after="200" w:line="240" w:lineRule="auto"/>
              <w:jc w:val="center"/>
              <w:rPr>
                <w:rFonts w:ascii="Arial" w:hAnsi="Arial" w:cs="Arial"/>
                <w:sz w:val="20"/>
                <w:szCs w:val="20"/>
              </w:rPr>
            </w:pPr>
            <w:r w:rsidRPr="00ED3903">
              <w:rPr>
                <w:rFonts w:ascii="Arial" w:hAnsi="Arial" w:cs="Arial"/>
                <w:sz w:val="20"/>
                <w:szCs w:val="20"/>
              </w:rPr>
              <w:t>Kryterium zerojedynkowe (Tak/Nie/ Nie dotyczy).</w:t>
            </w:r>
          </w:p>
          <w:p w14:paraId="7EF8DBC8" w14:textId="77777777" w:rsidR="001A4EF3" w:rsidRPr="00ED3903" w:rsidRDefault="001A4EF3" w:rsidP="001A4EF3">
            <w:pPr>
              <w:spacing w:after="200" w:line="240" w:lineRule="auto"/>
              <w:jc w:val="center"/>
              <w:rPr>
                <w:rFonts w:ascii="Arial" w:eastAsia="Calibri" w:hAnsi="Arial" w:cs="Arial"/>
                <w:sz w:val="20"/>
                <w:szCs w:val="20"/>
              </w:rPr>
            </w:pPr>
            <w:r w:rsidRPr="00ED3903">
              <w:rPr>
                <w:rFonts w:ascii="Arial" w:hAnsi="Arial" w:cs="Arial"/>
                <w:sz w:val="20"/>
                <w:szCs w:val="20"/>
              </w:rPr>
              <w:t>Wnioskodawca może uzupełnić lub poprawić projekt w części dotyczącej spełniania kryterium.</w:t>
            </w:r>
          </w:p>
        </w:tc>
      </w:tr>
      <w:tr w:rsidR="001A4EF3" w:rsidRPr="00F01E33" w14:paraId="27C47C77" w14:textId="77777777" w:rsidTr="0049245E">
        <w:tblPrEx>
          <w:tblCellMar>
            <w:left w:w="108" w:type="dxa"/>
            <w:right w:w="108" w:type="dxa"/>
          </w:tblCellMar>
          <w:tblLook w:val="04A0" w:firstRow="1" w:lastRow="0" w:firstColumn="1" w:lastColumn="0" w:noHBand="0" w:noVBand="1"/>
        </w:tblPrEx>
        <w:trPr>
          <w:trHeight w:val="3097"/>
          <w:jc w:val="center"/>
        </w:trPr>
        <w:tc>
          <w:tcPr>
            <w:tcW w:w="202" w:type="pct"/>
            <w:shd w:val="clear" w:color="auto" w:fill="auto"/>
            <w:vAlign w:val="center"/>
          </w:tcPr>
          <w:p w14:paraId="7A02968D" w14:textId="02CC20F4" w:rsidR="001A4EF3" w:rsidRPr="00DB6B3F" w:rsidRDefault="001A4EF3" w:rsidP="001A4EF3">
            <w:pPr>
              <w:suppressAutoHyphens/>
              <w:jc w:val="center"/>
              <w:rPr>
                <w:rFonts w:ascii="Arial" w:eastAsia="Calibri" w:hAnsi="Arial" w:cs="Arial"/>
                <w:sz w:val="20"/>
                <w:szCs w:val="20"/>
                <w:highlight w:val="green"/>
              </w:rPr>
            </w:pPr>
            <w:r w:rsidRPr="00E4790E">
              <w:rPr>
                <w:rFonts w:ascii="Arial" w:eastAsia="Calibri" w:hAnsi="Arial" w:cs="Arial"/>
                <w:sz w:val="20"/>
                <w:szCs w:val="20"/>
              </w:rPr>
              <w:t>18.</w:t>
            </w:r>
          </w:p>
        </w:tc>
        <w:tc>
          <w:tcPr>
            <w:tcW w:w="1034" w:type="pct"/>
            <w:vAlign w:val="center"/>
          </w:tcPr>
          <w:p w14:paraId="5056A605" w14:textId="323EED81" w:rsidR="001A4EF3" w:rsidRPr="00D71344" w:rsidRDefault="001A4EF3" w:rsidP="001A4EF3">
            <w:pPr>
              <w:autoSpaceDE w:val="0"/>
              <w:autoSpaceDN w:val="0"/>
              <w:adjustRightInd w:val="0"/>
              <w:spacing w:line="276" w:lineRule="auto"/>
              <w:jc w:val="center"/>
              <w:rPr>
                <w:rFonts w:ascii="Arial" w:hAnsi="Arial" w:cs="Arial"/>
                <w:sz w:val="20"/>
                <w:szCs w:val="20"/>
              </w:rPr>
            </w:pPr>
            <w:r w:rsidRPr="00D71344">
              <w:rPr>
                <w:rFonts w:ascii="Arial" w:hAnsi="Arial" w:cs="Arial"/>
                <w:sz w:val="20"/>
                <w:szCs w:val="20"/>
              </w:rPr>
              <w:t xml:space="preserve">Projekt znajduje się </w:t>
            </w:r>
            <w:r>
              <w:rPr>
                <w:rFonts w:ascii="Arial" w:hAnsi="Arial" w:cs="Arial"/>
                <w:sz w:val="20"/>
                <w:szCs w:val="20"/>
              </w:rPr>
              <w:br/>
            </w:r>
            <w:r w:rsidRPr="00D71344">
              <w:rPr>
                <w:rFonts w:ascii="Arial" w:hAnsi="Arial" w:cs="Arial"/>
                <w:sz w:val="20"/>
                <w:szCs w:val="20"/>
              </w:rPr>
              <w:t xml:space="preserve">w Wykazie zidentyfikowanych projektów wybieranych </w:t>
            </w:r>
            <w:r>
              <w:rPr>
                <w:rFonts w:ascii="Arial" w:hAnsi="Arial" w:cs="Arial"/>
                <w:sz w:val="20"/>
                <w:szCs w:val="20"/>
              </w:rPr>
              <w:br/>
            </w:r>
            <w:r w:rsidRPr="00D71344">
              <w:rPr>
                <w:rFonts w:ascii="Arial" w:hAnsi="Arial" w:cs="Arial"/>
                <w:sz w:val="20"/>
                <w:szCs w:val="20"/>
              </w:rPr>
              <w:t xml:space="preserve">w sposób niekonkurencyjny </w:t>
            </w:r>
            <w:r>
              <w:rPr>
                <w:rFonts w:ascii="Arial" w:hAnsi="Arial" w:cs="Arial"/>
                <w:sz w:val="20"/>
                <w:szCs w:val="20"/>
              </w:rPr>
              <w:br/>
            </w:r>
            <w:r w:rsidRPr="00D71344">
              <w:rPr>
                <w:rFonts w:ascii="Arial" w:hAnsi="Arial" w:cs="Arial"/>
                <w:sz w:val="20"/>
                <w:szCs w:val="20"/>
              </w:rPr>
              <w:t xml:space="preserve">w ramach programu regionalnego na lata </w:t>
            </w:r>
            <w:r w:rsidR="00322B9F">
              <w:rPr>
                <w:rFonts w:ascii="Arial" w:hAnsi="Arial" w:cs="Arial"/>
                <w:sz w:val="20"/>
                <w:szCs w:val="20"/>
              </w:rPr>
              <w:br/>
            </w:r>
            <w:r w:rsidRPr="00D71344">
              <w:rPr>
                <w:rFonts w:ascii="Arial" w:hAnsi="Arial" w:cs="Arial"/>
                <w:sz w:val="20"/>
                <w:szCs w:val="20"/>
              </w:rPr>
              <w:t>2021-2027 Fundusze</w:t>
            </w:r>
            <w:r>
              <w:rPr>
                <w:rFonts w:ascii="Arial" w:hAnsi="Arial" w:cs="Arial"/>
                <w:sz w:val="20"/>
                <w:szCs w:val="20"/>
              </w:rPr>
              <w:t xml:space="preserve"> Europejskie dla Warmii </w:t>
            </w:r>
            <w:r w:rsidR="00322B9F">
              <w:rPr>
                <w:rFonts w:ascii="Arial" w:hAnsi="Arial" w:cs="Arial"/>
                <w:sz w:val="20"/>
                <w:szCs w:val="20"/>
              </w:rPr>
              <w:br/>
            </w:r>
            <w:r>
              <w:rPr>
                <w:rFonts w:ascii="Arial" w:hAnsi="Arial" w:cs="Arial"/>
                <w:sz w:val="20"/>
                <w:szCs w:val="20"/>
              </w:rPr>
              <w:t>i Mazur</w:t>
            </w:r>
          </w:p>
        </w:tc>
        <w:tc>
          <w:tcPr>
            <w:tcW w:w="2570" w:type="pct"/>
            <w:vAlign w:val="center"/>
          </w:tcPr>
          <w:p w14:paraId="13D412AC" w14:textId="2D474543" w:rsidR="001A4EF3" w:rsidRPr="00D71344" w:rsidRDefault="001A4EF3" w:rsidP="001A4EF3">
            <w:pPr>
              <w:keepNext/>
              <w:snapToGrid w:val="0"/>
              <w:spacing w:after="80" w:line="240" w:lineRule="auto"/>
              <w:ind w:right="142"/>
              <w:jc w:val="both"/>
              <w:rPr>
                <w:rFonts w:ascii="Arial" w:hAnsi="Arial" w:cs="Arial"/>
                <w:b/>
                <w:bCs/>
                <w:sz w:val="20"/>
                <w:szCs w:val="20"/>
              </w:rPr>
            </w:pPr>
            <w:r w:rsidRPr="00D71344">
              <w:rPr>
                <w:rFonts w:ascii="Arial" w:hAnsi="Arial" w:cs="Arial"/>
                <w:sz w:val="20"/>
                <w:szCs w:val="20"/>
              </w:rPr>
              <w:t xml:space="preserve">Ocena spełnienia kryterium dokonywana będzie na podstawie Wykazu zidentyfikowanych projektów wybieranych w sposób niekonkurencyjny </w:t>
            </w:r>
            <w:r>
              <w:rPr>
                <w:rFonts w:ascii="Arial" w:hAnsi="Arial" w:cs="Arial"/>
                <w:sz w:val="20"/>
                <w:szCs w:val="20"/>
              </w:rPr>
              <w:br/>
            </w:r>
            <w:r w:rsidRPr="00D71344">
              <w:rPr>
                <w:rFonts w:ascii="Arial" w:hAnsi="Arial" w:cs="Arial"/>
                <w:sz w:val="20"/>
                <w:szCs w:val="20"/>
              </w:rPr>
              <w:t>w ramach programu regionalnego na lata 2021-2027 Fundusze Europejskie dla Warmii i Mazur.</w:t>
            </w:r>
          </w:p>
          <w:p w14:paraId="49DD1AAA" w14:textId="77777777" w:rsidR="001A4EF3" w:rsidRPr="00D71344" w:rsidRDefault="001A4EF3" w:rsidP="001A4EF3">
            <w:pPr>
              <w:pStyle w:val="Default"/>
              <w:spacing w:after="80" w:line="276" w:lineRule="auto"/>
              <w:ind w:firstLine="0"/>
              <w:rPr>
                <w:rFonts w:ascii="Arial" w:hAnsi="Arial" w:cs="Arial"/>
                <w:sz w:val="20"/>
                <w:szCs w:val="20"/>
              </w:rPr>
            </w:pPr>
            <w:r w:rsidRPr="00D71344">
              <w:rPr>
                <w:rFonts w:ascii="Arial" w:hAnsi="Arial" w:cs="Arial"/>
                <w:sz w:val="20"/>
                <w:szCs w:val="20"/>
              </w:rPr>
              <w:t>W ramach oceny spełnienia kryterium, weryfikowane będzie:</w:t>
            </w:r>
          </w:p>
          <w:p w14:paraId="272BDEF7" w14:textId="55D81649" w:rsidR="001A4EF3" w:rsidRPr="00ED3903" w:rsidRDefault="001A4EF3" w:rsidP="00F27D40">
            <w:pPr>
              <w:spacing w:line="240" w:lineRule="auto"/>
              <w:jc w:val="both"/>
              <w:rPr>
                <w:rFonts w:ascii="Arial" w:hAnsi="Arial" w:cs="Arial"/>
                <w:sz w:val="20"/>
                <w:szCs w:val="20"/>
              </w:rPr>
            </w:pPr>
            <w:r>
              <w:rPr>
                <w:rFonts w:ascii="Arial" w:hAnsi="Arial" w:cs="Arial"/>
                <w:sz w:val="20"/>
                <w:szCs w:val="20"/>
              </w:rPr>
              <w:t xml:space="preserve">- </w:t>
            </w:r>
            <w:r w:rsidRPr="00D71344">
              <w:rPr>
                <w:rFonts w:ascii="Arial" w:hAnsi="Arial" w:cs="Arial"/>
                <w:sz w:val="20"/>
                <w:szCs w:val="20"/>
              </w:rPr>
              <w:t>Czy dany projekt znajduje się w Wykazie zidentyfikowanych projektów wybieranych w sposób niekonkurencyjny w ramach programu regionalnego na lata 2021-2027 Fundusze Europejskie dla Warmii i Mazur?</w:t>
            </w:r>
          </w:p>
        </w:tc>
        <w:tc>
          <w:tcPr>
            <w:tcW w:w="1194" w:type="pct"/>
            <w:vAlign w:val="center"/>
          </w:tcPr>
          <w:p w14:paraId="593AB385" w14:textId="2F76467C" w:rsidR="001A4EF3" w:rsidRPr="00D71344" w:rsidRDefault="001A4EF3" w:rsidP="001A4EF3">
            <w:pPr>
              <w:keepNext/>
              <w:snapToGrid w:val="0"/>
              <w:spacing w:line="240" w:lineRule="auto"/>
              <w:ind w:left="72" w:right="142"/>
              <w:jc w:val="center"/>
              <w:rPr>
                <w:rFonts w:ascii="Arial" w:hAnsi="Arial" w:cs="Arial"/>
                <w:b/>
                <w:bCs/>
                <w:sz w:val="20"/>
                <w:szCs w:val="20"/>
              </w:rPr>
            </w:pPr>
            <w:r>
              <w:rPr>
                <w:rFonts w:ascii="Arial" w:hAnsi="Arial" w:cs="Arial"/>
                <w:sz w:val="20"/>
                <w:szCs w:val="20"/>
              </w:rPr>
              <w:t xml:space="preserve">Spełnienie kryterium jest konieczne do przyznania </w:t>
            </w:r>
            <w:r w:rsidRPr="00D71344">
              <w:rPr>
                <w:rFonts w:ascii="Arial" w:hAnsi="Arial" w:cs="Arial"/>
                <w:sz w:val="20"/>
                <w:szCs w:val="20"/>
              </w:rPr>
              <w:t>dofinansowania.</w:t>
            </w:r>
          </w:p>
          <w:p w14:paraId="4810EA5F" w14:textId="4BF8614E" w:rsidR="001A4EF3" w:rsidRPr="00D71344" w:rsidRDefault="001A4EF3" w:rsidP="001A4EF3">
            <w:pPr>
              <w:keepNext/>
              <w:snapToGrid w:val="0"/>
              <w:spacing w:line="240" w:lineRule="auto"/>
              <w:ind w:left="72" w:right="142"/>
              <w:jc w:val="center"/>
              <w:rPr>
                <w:rFonts w:ascii="Arial" w:hAnsi="Arial" w:cs="Arial"/>
                <w:b/>
                <w:bCs/>
                <w:sz w:val="20"/>
                <w:szCs w:val="20"/>
              </w:rPr>
            </w:pPr>
            <w:r>
              <w:rPr>
                <w:rFonts w:ascii="Arial" w:hAnsi="Arial" w:cs="Arial"/>
                <w:sz w:val="20"/>
                <w:szCs w:val="20"/>
              </w:rPr>
              <w:t xml:space="preserve">Kryterium zerojedynkowe </w:t>
            </w:r>
            <w:r w:rsidRPr="00D71344">
              <w:rPr>
                <w:rFonts w:ascii="Arial" w:hAnsi="Arial" w:cs="Arial"/>
                <w:sz w:val="20"/>
                <w:szCs w:val="20"/>
              </w:rPr>
              <w:t>(Tak/Nie).</w:t>
            </w:r>
          </w:p>
          <w:p w14:paraId="2355AE51" w14:textId="47EE3E5A" w:rsidR="001A4EF3" w:rsidRPr="00D71344" w:rsidRDefault="001A4EF3" w:rsidP="001A4EF3">
            <w:pPr>
              <w:keepNext/>
              <w:snapToGrid w:val="0"/>
              <w:spacing w:line="240" w:lineRule="auto"/>
              <w:ind w:left="72" w:right="142"/>
              <w:jc w:val="center"/>
              <w:rPr>
                <w:rFonts w:ascii="Arial" w:hAnsi="Arial" w:cs="Arial"/>
                <w:sz w:val="20"/>
                <w:szCs w:val="20"/>
              </w:rPr>
            </w:pPr>
            <w:r w:rsidRPr="00D71344">
              <w:rPr>
                <w:rFonts w:ascii="Arial" w:hAnsi="Arial" w:cs="Arial"/>
                <w:sz w:val="20"/>
                <w:szCs w:val="20"/>
              </w:rPr>
              <w:t>Zaznaczenie odpowiedz</w:t>
            </w:r>
            <w:r>
              <w:rPr>
                <w:rFonts w:ascii="Arial" w:hAnsi="Arial" w:cs="Arial"/>
                <w:sz w:val="20"/>
                <w:szCs w:val="20"/>
              </w:rPr>
              <w:t xml:space="preserve">i „Nie" skutkuje niespełnieniem </w:t>
            </w:r>
            <w:r w:rsidRPr="00D71344">
              <w:rPr>
                <w:rFonts w:ascii="Arial" w:hAnsi="Arial" w:cs="Arial"/>
                <w:sz w:val="20"/>
                <w:szCs w:val="20"/>
              </w:rPr>
              <w:t>kryterium.</w:t>
            </w:r>
          </w:p>
          <w:p w14:paraId="591578B4" w14:textId="290D0D34" w:rsidR="001A4EF3" w:rsidRPr="00ED3903" w:rsidRDefault="001A4EF3" w:rsidP="00F27D40">
            <w:pPr>
              <w:spacing w:after="200" w:line="240" w:lineRule="auto"/>
              <w:jc w:val="center"/>
              <w:rPr>
                <w:rFonts w:ascii="Arial" w:hAnsi="Arial" w:cs="Arial"/>
                <w:sz w:val="20"/>
                <w:szCs w:val="20"/>
              </w:rPr>
            </w:pPr>
            <w:r w:rsidRPr="00D71344">
              <w:rPr>
                <w:rFonts w:ascii="Arial" w:hAnsi="Arial" w:cs="Arial"/>
                <w:sz w:val="20"/>
                <w:szCs w:val="20"/>
              </w:rPr>
              <w:t>Wnioskodawca nie ma możliwości poprawy projektu w zakresie dotyczącym spełniania kryterium.</w:t>
            </w:r>
          </w:p>
        </w:tc>
      </w:tr>
      <w:tr w:rsidR="001A4EF3" w:rsidRPr="00F01E33" w14:paraId="31AAA8A1" w14:textId="77777777" w:rsidTr="000E41D1">
        <w:tblPrEx>
          <w:tblCellMar>
            <w:left w:w="108" w:type="dxa"/>
            <w:right w:w="108" w:type="dxa"/>
          </w:tblCellMar>
          <w:tblLook w:val="04A0" w:firstRow="1" w:lastRow="0" w:firstColumn="1" w:lastColumn="0" w:noHBand="0" w:noVBand="1"/>
        </w:tblPrEx>
        <w:trPr>
          <w:trHeight w:val="2671"/>
          <w:jc w:val="center"/>
        </w:trPr>
        <w:tc>
          <w:tcPr>
            <w:tcW w:w="202" w:type="pct"/>
            <w:shd w:val="clear" w:color="auto" w:fill="auto"/>
            <w:vAlign w:val="center"/>
          </w:tcPr>
          <w:p w14:paraId="72F9C50B" w14:textId="3676D0E1" w:rsidR="001A4EF3" w:rsidRPr="00E4790E" w:rsidRDefault="001A4EF3" w:rsidP="001A4EF3">
            <w:pPr>
              <w:suppressAutoHyphens/>
              <w:jc w:val="center"/>
              <w:rPr>
                <w:rFonts w:ascii="Arial" w:eastAsia="Calibri" w:hAnsi="Arial" w:cs="Arial"/>
                <w:sz w:val="20"/>
                <w:szCs w:val="20"/>
              </w:rPr>
            </w:pPr>
            <w:r>
              <w:rPr>
                <w:rFonts w:ascii="Arial" w:eastAsia="Calibri" w:hAnsi="Arial" w:cs="Arial"/>
                <w:sz w:val="20"/>
                <w:szCs w:val="20"/>
              </w:rPr>
              <w:lastRenderedPageBreak/>
              <w:t>19</w:t>
            </w:r>
          </w:p>
        </w:tc>
        <w:tc>
          <w:tcPr>
            <w:tcW w:w="1034" w:type="pct"/>
            <w:vAlign w:val="center"/>
          </w:tcPr>
          <w:p w14:paraId="730925E3" w14:textId="1A203A89" w:rsidR="001A4EF3" w:rsidRPr="00367AAF" w:rsidRDefault="001A4EF3" w:rsidP="001A4EF3">
            <w:pPr>
              <w:autoSpaceDE w:val="0"/>
              <w:autoSpaceDN w:val="0"/>
              <w:adjustRightInd w:val="0"/>
              <w:spacing w:line="276" w:lineRule="auto"/>
              <w:jc w:val="center"/>
              <w:rPr>
                <w:rFonts w:ascii="Arial" w:hAnsi="Arial" w:cs="Arial"/>
                <w:sz w:val="20"/>
                <w:szCs w:val="20"/>
              </w:rPr>
            </w:pPr>
            <w:r w:rsidRPr="00367AAF">
              <w:rPr>
                <w:rFonts w:ascii="Arial" w:hAnsi="Arial" w:cs="Arial"/>
                <w:sz w:val="20"/>
                <w:szCs w:val="20"/>
              </w:rPr>
              <w:t xml:space="preserve">Zgodność zakresu projektu </w:t>
            </w:r>
            <w:r w:rsidR="000A1D99">
              <w:rPr>
                <w:rFonts w:ascii="Arial" w:hAnsi="Arial" w:cs="Arial"/>
                <w:sz w:val="20"/>
                <w:szCs w:val="20"/>
              </w:rPr>
              <w:br/>
            </w:r>
            <w:r w:rsidRPr="00367AAF">
              <w:rPr>
                <w:rFonts w:ascii="Arial" w:hAnsi="Arial" w:cs="Arial"/>
                <w:sz w:val="20"/>
                <w:szCs w:val="20"/>
              </w:rPr>
              <w:t xml:space="preserve">z umową wstępną/uchwałą </w:t>
            </w:r>
            <w:r w:rsidR="000A1D99">
              <w:rPr>
                <w:rFonts w:ascii="Arial" w:hAnsi="Arial" w:cs="Arial"/>
                <w:sz w:val="20"/>
                <w:szCs w:val="20"/>
              </w:rPr>
              <w:br/>
            </w:r>
            <w:r w:rsidRPr="00367AAF">
              <w:rPr>
                <w:rFonts w:ascii="Arial" w:hAnsi="Arial" w:cs="Arial"/>
                <w:sz w:val="20"/>
                <w:szCs w:val="20"/>
              </w:rPr>
              <w:t>w sprawie zasad przygotowania projektu</w:t>
            </w:r>
          </w:p>
        </w:tc>
        <w:tc>
          <w:tcPr>
            <w:tcW w:w="2570" w:type="pct"/>
            <w:vAlign w:val="center"/>
          </w:tcPr>
          <w:p w14:paraId="6754A2E5" w14:textId="3EEA4224" w:rsidR="001A4EF3" w:rsidRPr="00C551D4" w:rsidRDefault="001A4EF3" w:rsidP="00F27D40">
            <w:pPr>
              <w:keepNext/>
              <w:snapToGrid w:val="0"/>
              <w:spacing w:after="80" w:line="240" w:lineRule="auto"/>
              <w:ind w:left="74" w:right="-35"/>
              <w:jc w:val="both"/>
              <w:rPr>
                <w:rFonts w:ascii="Arial" w:hAnsi="Arial" w:cs="Arial"/>
                <w:b/>
                <w:bCs/>
                <w:sz w:val="20"/>
                <w:szCs w:val="20"/>
              </w:rPr>
            </w:pPr>
            <w:r w:rsidRPr="00C551D4">
              <w:rPr>
                <w:rFonts w:ascii="Arial" w:hAnsi="Arial" w:cs="Arial"/>
                <w:sz w:val="20"/>
                <w:szCs w:val="20"/>
              </w:rPr>
              <w:t xml:space="preserve">Ocena spełnienia kryterium dokonywana będzie na podstawie wniosku </w:t>
            </w:r>
            <w:r>
              <w:rPr>
                <w:rFonts w:ascii="Arial" w:hAnsi="Arial" w:cs="Arial"/>
                <w:sz w:val="20"/>
                <w:szCs w:val="20"/>
              </w:rPr>
              <w:br/>
            </w:r>
            <w:r w:rsidRPr="00C551D4">
              <w:rPr>
                <w:rFonts w:ascii="Arial" w:hAnsi="Arial" w:cs="Arial"/>
                <w:sz w:val="20"/>
                <w:szCs w:val="20"/>
              </w:rPr>
              <w:t>o dofinansowanie i załączników oraz umowy wstępnej o przygotowanie do realizacji projektu strategicznego wybieranego w sposób niekonkurencyjny/uchwały Zarządu Województwa Warmińsko-Mazurskiego w sprawie określenia zasad przygotowania projektu do wyboru w sposób niekonkurencyjny (w przypadku projektu własnego).</w:t>
            </w:r>
          </w:p>
          <w:p w14:paraId="34FA1511" w14:textId="77777777" w:rsidR="001A4EF3" w:rsidRPr="00C551D4" w:rsidRDefault="001A4EF3" w:rsidP="00F27D40">
            <w:pPr>
              <w:keepNext/>
              <w:snapToGrid w:val="0"/>
              <w:spacing w:after="80" w:line="240" w:lineRule="auto"/>
              <w:ind w:left="74" w:right="142"/>
              <w:rPr>
                <w:rFonts w:ascii="Arial" w:hAnsi="Arial" w:cs="Arial"/>
                <w:sz w:val="20"/>
                <w:szCs w:val="20"/>
              </w:rPr>
            </w:pPr>
            <w:r w:rsidRPr="00C551D4">
              <w:rPr>
                <w:rFonts w:ascii="Arial" w:hAnsi="Arial" w:cs="Arial"/>
                <w:sz w:val="20"/>
                <w:szCs w:val="20"/>
              </w:rPr>
              <w:t>W ramach oceny spełnienia kryterium, weryfikowane będzie:</w:t>
            </w:r>
          </w:p>
          <w:p w14:paraId="7906F9E6" w14:textId="67124C21" w:rsidR="001A4EF3" w:rsidRPr="00C551D4" w:rsidRDefault="001A4EF3" w:rsidP="00F27D40">
            <w:pPr>
              <w:keepNext/>
              <w:numPr>
                <w:ilvl w:val="0"/>
                <w:numId w:val="15"/>
              </w:numPr>
              <w:snapToGrid w:val="0"/>
              <w:spacing w:after="80" w:line="240" w:lineRule="auto"/>
              <w:ind w:left="426" w:right="142" w:hanging="284"/>
              <w:rPr>
                <w:rFonts w:ascii="Arial" w:hAnsi="Arial" w:cs="Arial"/>
                <w:sz w:val="20"/>
                <w:szCs w:val="20"/>
              </w:rPr>
            </w:pPr>
            <w:r w:rsidRPr="00C551D4">
              <w:rPr>
                <w:rFonts w:ascii="Arial" w:hAnsi="Arial" w:cs="Arial"/>
                <w:sz w:val="20"/>
                <w:szCs w:val="20"/>
              </w:rPr>
              <w:t>Czy zakres rzeczowo-finansowy projektu jest zgodny z zakresem określonym w umowie wstępnej o przygotowanie do realizacji projektu strategicznego wybieranego w sposób niekonkurencyjny/uchwale Zarządu Województwa Warmińsko-Mazurskiego w sprawie określenia zasad przygotowania projektu do wyboru w sposób niekonkurencyjny (w przypadku projektu własnego)?</w:t>
            </w:r>
          </w:p>
          <w:p w14:paraId="40FF6F13" w14:textId="3A3070A2" w:rsidR="001A4EF3" w:rsidRPr="00C551D4" w:rsidRDefault="001A4EF3" w:rsidP="00F27D40">
            <w:pPr>
              <w:keepNext/>
              <w:numPr>
                <w:ilvl w:val="0"/>
                <w:numId w:val="15"/>
              </w:numPr>
              <w:snapToGrid w:val="0"/>
              <w:spacing w:after="80" w:line="240" w:lineRule="auto"/>
              <w:ind w:left="426" w:right="142" w:hanging="284"/>
              <w:rPr>
                <w:sz w:val="20"/>
                <w:szCs w:val="20"/>
              </w:rPr>
            </w:pPr>
            <w:r w:rsidRPr="00C551D4">
              <w:rPr>
                <w:rFonts w:ascii="Arial" w:hAnsi="Arial" w:cs="Arial"/>
                <w:sz w:val="20"/>
                <w:szCs w:val="20"/>
              </w:rPr>
              <w:t>Czy wskaźniki produktu i rezultatu są zgodne z wskaźnikami określonymi w umowie wstępnej o przygotowanie do realizacji projektu strategicznego wybieranego w sposób niekonkurencyjny/uchwale Zarządu Województwa Warmińsko-Mazurskiego w sprawie określenia zasad przygotowania projektu do wyboru w sposób niekonkurencyjny (w przypadku projektu własnego)?</w:t>
            </w:r>
          </w:p>
        </w:tc>
        <w:tc>
          <w:tcPr>
            <w:tcW w:w="1194" w:type="pct"/>
            <w:vAlign w:val="center"/>
          </w:tcPr>
          <w:p w14:paraId="53F28AA0" w14:textId="53034758" w:rsidR="001A4EF3" w:rsidRPr="000E41D1" w:rsidRDefault="001A4EF3" w:rsidP="00F27D40">
            <w:pPr>
              <w:keepNext/>
              <w:snapToGrid w:val="0"/>
              <w:spacing w:line="240" w:lineRule="auto"/>
              <w:ind w:left="72" w:right="142"/>
              <w:jc w:val="center"/>
              <w:rPr>
                <w:rFonts w:ascii="Arial" w:hAnsi="Arial" w:cs="Arial"/>
                <w:b/>
                <w:bCs/>
                <w:sz w:val="20"/>
                <w:szCs w:val="20"/>
              </w:rPr>
            </w:pPr>
            <w:r w:rsidRPr="000E41D1">
              <w:rPr>
                <w:rFonts w:ascii="Arial" w:hAnsi="Arial" w:cs="Arial"/>
                <w:sz w:val="20"/>
                <w:szCs w:val="20"/>
              </w:rPr>
              <w:t>Spełnienie kryterium jest konieczne do przyznania dofinansowania.</w:t>
            </w:r>
          </w:p>
          <w:p w14:paraId="5D4EE0BF" w14:textId="72A5003C" w:rsidR="001A4EF3" w:rsidRPr="000E41D1" w:rsidRDefault="001A4EF3" w:rsidP="001A4EF3">
            <w:pPr>
              <w:keepNext/>
              <w:snapToGrid w:val="0"/>
              <w:spacing w:line="276" w:lineRule="auto"/>
              <w:ind w:left="72" w:right="142"/>
              <w:jc w:val="center"/>
              <w:rPr>
                <w:rFonts w:ascii="Arial" w:hAnsi="Arial" w:cs="Arial"/>
                <w:sz w:val="20"/>
                <w:szCs w:val="20"/>
              </w:rPr>
            </w:pPr>
            <w:r w:rsidRPr="000E41D1">
              <w:rPr>
                <w:rFonts w:ascii="Arial" w:hAnsi="Arial" w:cs="Arial"/>
                <w:sz w:val="20"/>
                <w:szCs w:val="20"/>
              </w:rPr>
              <w:t>Kryterium zerojedynkowe (Tak/Nie).</w:t>
            </w:r>
          </w:p>
          <w:p w14:paraId="4BAC30D5" w14:textId="10BA8F36" w:rsidR="001A4EF3" w:rsidRDefault="001A4EF3" w:rsidP="00F27D40">
            <w:pPr>
              <w:pStyle w:val="Tekstpodstawowy"/>
              <w:keepNext/>
              <w:snapToGrid w:val="0"/>
              <w:ind w:left="72" w:right="142"/>
              <w:rPr>
                <w:rFonts w:ascii="Arial" w:hAnsi="Arial" w:cs="Arial"/>
                <w:b w:val="0"/>
                <w:bCs w:val="0"/>
                <w:sz w:val="20"/>
                <w:szCs w:val="20"/>
                <w:lang w:eastAsia="en-US"/>
              </w:rPr>
            </w:pPr>
            <w:r w:rsidRPr="000E41D1">
              <w:rPr>
                <w:rFonts w:ascii="Arial" w:hAnsi="Arial" w:cs="Arial"/>
                <w:b w:val="0"/>
                <w:bCs w:val="0"/>
                <w:sz w:val="20"/>
                <w:szCs w:val="20"/>
                <w:lang w:eastAsia="en-US"/>
              </w:rPr>
              <w:t>Zaznaczenie odpowiedzi "Nie" w ramach jednego pytania, skutkuje niespełnieniem kryterium.</w:t>
            </w:r>
          </w:p>
          <w:p w14:paraId="6014D22C" w14:textId="77777777" w:rsidR="001A4EF3" w:rsidRPr="000E41D1" w:rsidRDefault="001A4EF3" w:rsidP="001A4EF3">
            <w:pPr>
              <w:pStyle w:val="Tekstpodstawowy"/>
              <w:keepNext/>
              <w:snapToGrid w:val="0"/>
              <w:spacing w:line="276" w:lineRule="auto"/>
              <w:ind w:left="72" w:right="142"/>
              <w:rPr>
                <w:rFonts w:ascii="Arial" w:hAnsi="Arial" w:cs="Arial"/>
                <w:b w:val="0"/>
                <w:bCs w:val="0"/>
                <w:sz w:val="10"/>
                <w:szCs w:val="10"/>
                <w:lang w:eastAsia="en-US"/>
              </w:rPr>
            </w:pPr>
          </w:p>
          <w:p w14:paraId="76F6B102" w14:textId="096FC208" w:rsidR="001A4EF3" w:rsidRPr="000E41D1" w:rsidRDefault="001A4EF3" w:rsidP="00F27D40">
            <w:pPr>
              <w:keepNext/>
              <w:snapToGrid w:val="0"/>
              <w:spacing w:line="240" w:lineRule="auto"/>
              <w:ind w:left="72" w:right="142"/>
              <w:jc w:val="center"/>
              <w:rPr>
                <w:rFonts w:ascii="Arial" w:hAnsi="Arial" w:cs="Arial"/>
                <w:sz w:val="20"/>
                <w:szCs w:val="20"/>
              </w:rPr>
            </w:pPr>
            <w:r w:rsidRPr="000E41D1">
              <w:rPr>
                <w:rFonts w:ascii="Arial" w:hAnsi="Arial" w:cs="Arial"/>
                <w:sz w:val="20"/>
                <w:szCs w:val="20"/>
              </w:rPr>
              <w:t>Wnioskodawca może uzupełnić lub poprawić projekt w części dotyczącej spełniania kryterium.</w:t>
            </w:r>
          </w:p>
          <w:p w14:paraId="2254FE40" w14:textId="588FE4C7" w:rsidR="001A4EF3" w:rsidRPr="000E41D1" w:rsidRDefault="001A4EF3" w:rsidP="00F27D40">
            <w:pPr>
              <w:keepNext/>
              <w:snapToGrid w:val="0"/>
              <w:spacing w:line="240" w:lineRule="auto"/>
              <w:ind w:left="72" w:right="142"/>
              <w:jc w:val="center"/>
              <w:rPr>
                <w:rFonts w:ascii="Arial" w:hAnsi="Arial" w:cs="Arial"/>
                <w:sz w:val="20"/>
                <w:szCs w:val="20"/>
              </w:rPr>
            </w:pPr>
            <w:r w:rsidRPr="000E41D1">
              <w:rPr>
                <w:rFonts w:ascii="Arial" w:hAnsi="Arial" w:cs="Arial"/>
                <w:sz w:val="20"/>
                <w:szCs w:val="20"/>
              </w:rPr>
              <w:t>Kryterium badane  na moment dokonywania oceny.</w:t>
            </w:r>
          </w:p>
        </w:tc>
      </w:tr>
      <w:tr w:rsidR="001A4EF3" w:rsidRPr="006943C0" w14:paraId="53B947A9" w14:textId="77777777" w:rsidTr="00E4790E">
        <w:tblPrEx>
          <w:tblCellMar>
            <w:left w:w="108" w:type="dxa"/>
            <w:right w:w="108" w:type="dxa"/>
          </w:tblCellMar>
          <w:tblLook w:val="04A0" w:firstRow="1" w:lastRow="0" w:firstColumn="1" w:lastColumn="0" w:noHBand="0" w:noVBand="1"/>
        </w:tblPrEx>
        <w:trPr>
          <w:jc w:val="center"/>
        </w:trPr>
        <w:tc>
          <w:tcPr>
            <w:tcW w:w="202" w:type="pct"/>
            <w:shd w:val="clear" w:color="auto" w:fill="auto"/>
            <w:vAlign w:val="center"/>
          </w:tcPr>
          <w:p w14:paraId="57C0F2A5" w14:textId="0A1E767D" w:rsidR="001A4EF3" w:rsidRPr="00E4790E" w:rsidRDefault="001A4EF3" w:rsidP="001A4EF3">
            <w:pPr>
              <w:jc w:val="center"/>
              <w:rPr>
                <w:rFonts w:ascii="Arial" w:eastAsia="Calibri" w:hAnsi="Arial" w:cs="Arial"/>
                <w:sz w:val="20"/>
                <w:szCs w:val="20"/>
              </w:rPr>
            </w:pPr>
            <w:r>
              <w:rPr>
                <w:rFonts w:ascii="Arial" w:eastAsia="Calibri" w:hAnsi="Arial" w:cs="Arial"/>
                <w:sz w:val="20"/>
                <w:szCs w:val="20"/>
              </w:rPr>
              <w:t>20</w:t>
            </w:r>
            <w:r w:rsidRPr="00E4790E">
              <w:rPr>
                <w:rFonts w:ascii="Arial" w:eastAsia="Calibri" w:hAnsi="Arial" w:cs="Arial"/>
                <w:sz w:val="20"/>
                <w:szCs w:val="20"/>
              </w:rPr>
              <w:t>.</w:t>
            </w:r>
          </w:p>
        </w:tc>
        <w:tc>
          <w:tcPr>
            <w:tcW w:w="1034" w:type="pct"/>
            <w:vAlign w:val="center"/>
          </w:tcPr>
          <w:p w14:paraId="76298C87" w14:textId="75B15FDA" w:rsidR="001A4EF3" w:rsidRPr="006B2B77" w:rsidRDefault="001A4EF3" w:rsidP="001A4EF3">
            <w:pPr>
              <w:suppressAutoHyphens/>
              <w:spacing w:line="276" w:lineRule="auto"/>
              <w:jc w:val="center"/>
              <w:rPr>
                <w:rFonts w:ascii="Arial" w:eastAsia="Calibri" w:hAnsi="Arial" w:cs="Arial"/>
                <w:sz w:val="20"/>
                <w:szCs w:val="20"/>
              </w:rPr>
            </w:pPr>
            <w:r w:rsidRPr="006B2B77">
              <w:rPr>
                <w:rFonts w:ascii="Arial" w:hAnsi="Arial" w:cs="Arial"/>
                <w:color w:val="000000" w:themeColor="text1"/>
                <w:sz w:val="20"/>
                <w:szCs w:val="20"/>
              </w:rPr>
              <w:t xml:space="preserve">Zgodność projektu </w:t>
            </w:r>
            <w:r>
              <w:rPr>
                <w:rFonts w:ascii="Arial" w:hAnsi="Arial" w:cs="Arial"/>
                <w:color w:val="000000" w:themeColor="text1"/>
                <w:sz w:val="20"/>
                <w:szCs w:val="20"/>
              </w:rPr>
              <w:br/>
            </w:r>
            <w:r w:rsidRPr="006B2B77">
              <w:rPr>
                <w:rFonts w:ascii="Arial" w:hAnsi="Arial" w:cs="Arial"/>
                <w:color w:val="000000" w:themeColor="text1"/>
                <w:sz w:val="20"/>
                <w:szCs w:val="20"/>
              </w:rPr>
              <w:t>z odpowiednim transportowym dokumentem planistycznym</w:t>
            </w:r>
          </w:p>
        </w:tc>
        <w:tc>
          <w:tcPr>
            <w:tcW w:w="2570" w:type="pct"/>
            <w:vAlign w:val="center"/>
          </w:tcPr>
          <w:p w14:paraId="78C76FC4" w14:textId="711FC04D" w:rsidR="001A4EF3" w:rsidRPr="006B2B77" w:rsidRDefault="001A4EF3" w:rsidP="000A1D99">
            <w:pPr>
              <w:keepNext/>
              <w:tabs>
                <w:tab w:val="left" w:pos="435"/>
              </w:tabs>
              <w:suppressAutoHyphens/>
              <w:snapToGrid w:val="0"/>
              <w:spacing w:before="120" w:after="120" w:line="240" w:lineRule="auto"/>
              <w:jc w:val="both"/>
              <w:rPr>
                <w:rFonts w:ascii="Arial" w:hAnsi="Arial" w:cs="Arial"/>
                <w:color w:val="000000" w:themeColor="text1"/>
                <w:sz w:val="20"/>
                <w:szCs w:val="20"/>
              </w:rPr>
            </w:pPr>
            <w:r w:rsidRPr="006B2B77">
              <w:rPr>
                <w:rFonts w:ascii="Arial" w:hAnsi="Arial" w:cs="Arial"/>
                <w:color w:val="000000" w:themeColor="text1"/>
                <w:sz w:val="20"/>
                <w:szCs w:val="20"/>
              </w:rPr>
              <w:t xml:space="preserve">W ramach kryterium weryfikowane będzie, czy projekt wpisuje się </w:t>
            </w:r>
            <w:r>
              <w:rPr>
                <w:rFonts w:ascii="Arial" w:hAnsi="Arial" w:cs="Arial"/>
                <w:color w:val="000000" w:themeColor="text1"/>
                <w:sz w:val="20"/>
                <w:szCs w:val="20"/>
              </w:rPr>
              <w:br/>
            </w:r>
            <w:r w:rsidRPr="006B2B77">
              <w:rPr>
                <w:rFonts w:ascii="Arial" w:hAnsi="Arial" w:cs="Arial"/>
                <w:color w:val="000000" w:themeColor="text1"/>
                <w:sz w:val="20"/>
                <w:szCs w:val="20"/>
              </w:rPr>
              <w:t>w odpowiedni transportowy dokument planistyczny na właściwym dla niego poziomie.</w:t>
            </w:r>
          </w:p>
          <w:p w14:paraId="161798B5" w14:textId="77777777" w:rsidR="001A4EF3" w:rsidRPr="006B2B77" w:rsidRDefault="001A4EF3" w:rsidP="001A4EF3">
            <w:pPr>
              <w:keepNext/>
              <w:tabs>
                <w:tab w:val="left" w:pos="435"/>
              </w:tabs>
              <w:suppressAutoHyphens/>
              <w:snapToGrid w:val="0"/>
              <w:spacing w:before="120" w:after="120"/>
              <w:rPr>
                <w:rFonts w:ascii="Arial" w:hAnsi="Arial" w:cs="Arial"/>
                <w:color w:val="000000" w:themeColor="text1"/>
                <w:sz w:val="20"/>
                <w:szCs w:val="20"/>
              </w:rPr>
            </w:pPr>
            <w:r w:rsidRPr="006B2B77">
              <w:rPr>
                <w:rFonts w:ascii="Arial" w:hAnsi="Arial" w:cs="Arial"/>
                <w:color w:val="000000" w:themeColor="text1"/>
                <w:sz w:val="20"/>
                <w:szCs w:val="20"/>
              </w:rPr>
              <w:t>Weryfikowane będzie:</w:t>
            </w:r>
          </w:p>
          <w:p w14:paraId="224A1DD0" w14:textId="77777777" w:rsidR="001A4EF3" w:rsidRPr="006B2B77" w:rsidRDefault="001A4EF3" w:rsidP="000A1D99">
            <w:pPr>
              <w:keepNext/>
              <w:tabs>
                <w:tab w:val="left" w:pos="435"/>
              </w:tabs>
              <w:suppressAutoHyphens/>
              <w:snapToGrid w:val="0"/>
              <w:spacing w:before="120" w:after="120" w:line="240" w:lineRule="auto"/>
              <w:jc w:val="both"/>
              <w:rPr>
                <w:rFonts w:ascii="Arial" w:hAnsi="Arial" w:cs="Arial"/>
                <w:sz w:val="20"/>
                <w:szCs w:val="20"/>
              </w:rPr>
            </w:pPr>
            <w:r w:rsidRPr="006B2B77">
              <w:rPr>
                <w:rFonts w:ascii="Arial" w:hAnsi="Arial" w:cs="Arial"/>
                <w:color w:val="000000" w:themeColor="text1"/>
                <w:sz w:val="20"/>
                <w:szCs w:val="20"/>
              </w:rPr>
              <w:t xml:space="preserve">- czy projekt wpisuje się w obowiązujący Plan Transportowy Województwa Warmińsko-Mazurskiego </w:t>
            </w:r>
            <w:r w:rsidRPr="006B2B77">
              <w:rPr>
                <w:rFonts w:ascii="Arial" w:hAnsi="Arial" w:cs="Arial"/>
                <w:sz w:val="20"/>
                <w:szCs w:val="20"/>
              </w:rPr>
              <w:t xml:space="preserve">(obligatoryjny warunek dla infrastruktury na szczeblu regionalnym) </w:t>
            </w:r>
          </w:p>
          <w:p w14:paraId="10668809" w14:textId="77777777" w:rsidR="001A4EF3" w:rsidRPr="006B2B77" w:rsidRDefault="001A4EF3" w:rsidP="001A4EF3">
            <w:pPr>
              <w:pStyle w:val="Akapitzlist"/>
              <w:keepNext/>
              <w:tabs>
                <w:tab w:val="left" w:pos="435"/>
              </w:tabs>
              <w:suppressAutoHyphens/>
              <w:snapToGrid w:val="0"/>
              <w:spacing w:before="120" w:after="120"/>
              <w:ind w:left="360"/>
              <w:rPr>
                <w:rFonts w:ascii="Arial" w:hAnsi="Arial" w:cs="Arial"/>
                <w:color w:val="000000" w:themeColor="text1"/>
                <w:sz w:val="20"/>
                <w:szCs w:val="20"/>
                <w:lang w:eastAsia="pl-PL"/>
              </w:rPr>
            </w:pPr>
            <w:r w:rsidRPr="006B2B77">
              <w:rPr>
                <w:rFonts w:ascii="Arial" w:hAnsi="Arial" w:cs="Arial"/>
                <w:color w:val="000000" w:themeColor="text1"/>
                <w:sz w:val="20"/>
                <w:szCs w:val="20"/>
              </w:rPr>
              <w:t>lub</w:t>
            </w:r>
          </w:p>
          <w:p w14:paraId="720F2D88" w14:textId="487D8215" w:rsidR="001A4EF3" w:rsidRPr="006B2B77" w:rsidRDefault="001A4EF3" w:rsidP="000A1D99">
            <w:pPr>
              <w:suppressAutoHyphens/>
              <w:spacing w:after="120" w:line="240" w:lineRule="auto"/>
              <w:jc w:val="both"/>
              <w:rPr>
                <w:rFonts w:ascii="Arial" w:eastAsia="Calibri" w:hAnsi="Arial" w:cs="Arial"/>
                <w:sz w:val="20"/>
                <w:szCs w:val="20"/>
              </w:rPr>
            </w:pPr>
            <w:r w:rsidRPr="006B2B77">
              <w:rPr>
                <w:rFonts w:ascii="Arial" w:hAnsi="Arial" w:cs="Arial"/>
                <w:color w:val="000000" w:themeColor="text1"/>
                <w:sz w:val="20"/>
                <w:szCs w:val="20"/>
              </w:rPr>
              <w:t>- czy projekt wpisuje się w obowiązujący odpowiedni transportowy dokument planistyczny właściwy dla infrastruktury lokalnej, jeśli nie został objęty Planem Transportowym Województwa Warmińsko-Mazurskiego.</w:t>
            </w:r>
          </w:p>
        </w:tc>
        <w:tc>
          <w:tcPr>
            <w:tcW w:w="1194" w:type="pct"/>
            <w:vAlign w:val="center"/>
          </w:tcPr>
          <w:p w14:paraId="376D15AC" w14:textId="77777777" w:rsidR="001A4EF3" w:rsidRPr="006B2B77"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6B2B77">
              <w:rPr>
                <w:rFonts w:ascii="Arial" w:hAnsi="Arial" w:cs="Arial"/>
                <w:color w:val="000000" w:themeColor="text1"/>
                <w:sz w:val="20"/>
                <w:szCs w:val="20"/>
              </w:rPr>
              <w:t>Spełnienie kryterium jest konieczne do przyznania dofinansowania.</w:t>
            </w:r>
          </w:p>
          <w:p w14:paraId="359F8AC3" w14:textId="77777777" w:rsidR="001A4EF3" w:rsidRPr="00D71344" w:rsidRDefault="001A4EF3" w:rsidP="001A4EF3">
            <w:pPr>
              <w:keepNext/>
              <w:snapToGrid w:val="0"/>
              <w:spacing w:line="240" w:lineRule="auto"/>
              <w:ind w:left="72" w:right="142"/>
              <w:jc w:val="center"/>
              <w:rPr>
                <w:rFonts w:ascii="Arial" w:hAnsi="Arial" w:cs="Arial"/>
                <w:b/>
                <w:bCs/>
                <w:sz w:val="20"/>
                <w:szCs w:val="20"/>
              </w:rPr>
            </w:pPr>
            <w:r>
              <w:rPr>
                <w:rFonts w:ascii="Arial" w:hAnsi="Arial" w:cs="Arial"/>
                <w:sz w:val="20"/>
                <w:szCs w:val="20"/>
              </w:rPr>
              <w:t xml:space="preserve">Kryterium zerojedynkowe </w:t>
            </w:r>
            <w:r w:rsidRPr="00D71344">
              <w:rPr>
                <w:rFonts w:ascii="Arial" w:hAnsi="Arial" w:cs="Arial"/>
                <w:sz w:val="20"/>
                <w:szCs w:val="20"/>
              </w:rPr>
              <w:t>(Tak/Nie).</w:t>
            </w:r>
          </w:p>
          <w:p w14:paraId="2392D9C6" w14:textId="10F5AFAB" w:rsidR="001A4EF3" w:rsidRPr="006B2B77" w:rsidRDefault="001A4EF3" w:rsidP="001A4EF3">
            <w:pPr>
              <w:tabs>
                <w:tab w:val="left" w:pos="317"/>
              </w:tabs>
              <w:suppressAutoHyphens/>
              <w:spacing w:line="240" w:lineRule="auto"/>
              <w:jc w:val="center"/>
              <w:rPr>
                <w:rFonts w:ascii="Arial" w:eastAsia="Calibri" w:hAnsi="Arial" w:cs="Arial"/>
                <w:sz w:val="20"/>
                <w:szCs w:val="20"/>
              </w:rPr>
            </w:pPr>
            <w:r w:rsidRPr="006B2B77">
              <w:rPr>
                <w:rFonts w:ascii="Arial" w:hAnsi="Arial" w:cs="Arial"/>
                <w:color w:val="000000" w:themeColor="text1"/>
                <w:sz w:val="20"/>
                <w:szCs w:val="20"/>
              </w:rPr>
              <w:t>Wnioskodawca może uzupełnić lub poprawić projekt w części dotyczącej spełniania kryterium</w:t>
            </w:r>
            <w:r>
              <w:rPr>
                <w:rFonts w:ascii="Arial" w:hAnsi="Arial" w:cs="Arial"/>
                <w:color w:val="000000" w:themeColor="text1"/>
                <w:sz w:val="20"/>
                <w:szCs w:val="20"/>
              </w:rPr>
              <w:t>.</w:t>
            </w:r>
            <w:r w:rsidRPr="006B2B77">
              <w:rPr>
                <w:rFonts w:ascii="Arial" w:hAnsi="Arial" w:cs="Arial"/>
                <w:color w:val="000000" w:themeColor="text1"/>
                <w:sz w:val="20"/>
                <w:szCs w:val="20"/>
              </w:rPr>
              <w:t xml:space="preserve"> </w:t>
            </w:r>
            <w:r>
              <w:rPr>
                <w:rFonts w:ascii="Arial" w:hAnsi="Arial" w:cs="Arial"/>
                <w:color w:val="000000" w:themeColor="text1"/>
                <w:sz w:val="20"/>
                <w:szCs w:val="20"/>
              </w:rPr>
              <w:br/>
            </w:r>
          </w:p>
        </w:tc>
      </w:tr>
      <w:tr w:rsidR="001A4EF3" w:rsidRPr="006943C0" w14:paraId="68389E67" w14:textId="77777777" w:rsidTr="00E4790E">
        <w:tblPrEx>
          <w:tblCellMar>
            <w:left w:w="108" w:type="dxa"/>
            <w:right w:w="108" w:type="dxa"/>
          </w:tblCellMar>
          <w:tblLook w:val="04A0" w:firstRow="1" w:lastRow="0" w:firstColumn="1" w:lastColumn="0" w:noHBand="0" w:noVBand="1"/>
        </w:tblPrEx>
        <w:trPr>
          <w:jc w:val="center"/>
        </w:trPr>
        <w:tc>
          <w:tcPr>
            <w:tcW w:w="202" w:type="pct"/>
            <w:shd w:val="clear" w:color="auto" w:fill="auto"/>
            <w:vAlign w:val="center"/>
          </w:tcPr>
          <w:p w14:paraId="65E93CCC" w14:textId="07DE52D3" w:rsidR="001A4EF3" w:rsidRPr="00E4790E" w:rsidRDefault="001A4EF3" w:rsidP="001A4EF3">
            <w:pPr>
              <w:jc w:val="center"/>
              <w:rPr>
                <w:rFonts w:ascii="Arial" w:eastAsia="Calibri" w:hAnsi="Arial" w:cs="Arial"/>
                <w:sz w:val="20"/>
                <w:szCs w:val="20"/>
              </w:rPr>
            </w:pPr>
            <w:r>
              <w:rPr>
                <w:rFonts w:ascii="Arial" w:eastAsia="Calibri" w:hAnsi="Arial" w:cs="Arial"/>
                <w:sz w:val="20"/>
                <w:szCs w:val="20"/>
              </w:rPr>
              <w:lastRenderedPageBreak/>
              <w:t>21</w:t>
            </w:r>
            <w:r w:rsidRPr="00E4790E">
              <w:rPr>
                <w:rFonts w:ascii="Arial" w:eastAsia="Calibri" w:hAnsi="Arial" w:cs="Arial"/>
                <w:sz w:val="20"/>
                <w:szCs w:val="20"/>
              </w:rPr>
              <w:t>.</w:t>
            </w:r>
          </w:p>
        </w:tc>
        <w:tc>
          <w:tcPr>
            <w:tcW w:w="1034" w:type="pct"/>
            <w:vAlign w:val="center"/>
          </w:tcPr>
          <w:p w14:paraId="3FCE3EFE" w14:textId="26CDBA2C" w:rsidR="001A4EF3" w:rsidRPr="00E70425" w:rsidRDefault="001A4EF3" w:rsidP="001A4EF3">
            <w:pPr>
              <w:suppressAutoHyphens/>
              <w:spacing w:line="276" w:lineRule="auto"/>
              <w:jc w:val="center"/>
              <w:rPr>
                <w:rFonts w:ascii="Arial" w:hAnsi="Arial" w:cs="Arial"/>
                <w:color w:val="000000" w:themeColor="text1"/>
                <w:sz w:val="20"/>
                <w:szCs w:val="20"/>
              </w:rPr>
            </w:pPr>
            <w:r w:rsidRPr="00E70425">
              <w:rPr>
                <w:rFonts w:ascii="Arial" w:hAnsi="Arial" w:cs="Arial"/>
                <w:color w:val="000000" w:themeColor="text1"/>
                <w:sz w:val="20"/>
                <w:szCs w:val="20"/>
              </w:rPr>
              <w:t xml:space="preserve">Zgodność projektu </w:t>
            </w:r>
            <w:r w:rsidRPr="00E70425">
              <w:rPr>
                <w:rFonts w:ascii="Arial" w:hAnsi="Arial" w:cs="Arial"/>
                <w:color w:val="000000" w:themeColor="text1"/>
                <w:sz w:val="20"/>
                <w:szCs w:val="20"/>
              </w:rPr>
              <w:br/>
              <w:t xml:space="preserve">z głównym dokumentem planistycznym regionu </w:t>
            </w:r>
          </w:p>
        </w:tc>
        <w:tc>
          <w:tcPr>
            <w:tcW w:w="2570" w:type="pct"/>
            <w:vAlign w:val="center"/>
          </w:tcPr>
          <w:p w14:paraId="66536ACA" w14:textId="5E4067FC" w:rsidR="001A4EF3" w:rsidRPr="00E70425" w:rsidRDefault="001A4EF3" w:rsidP="001A4EF3">
            <w:pPr>
              <w:keepNext/>
              <w:tabs>
                <w:tab w:val="left" w:pos="435"/>
              </w:tabs>
              <w:suppressAutoHyphens/>
              <w:snapToGrid w:val="0"/>
              <w:spacing w:before="120" w:after="120" w:line="240" w:lineRule="auto"/>
              <w:jc w:val="both"/>
              <w:rPr>
                <w:rFonts w:ascii="Arial" w:hAnsi="Arial" w:cs="Arial"/>
                <w:color w:val="000000" w:themeColor="text1"/>
                <w:sz w:val="20"/>
                <w:szCs w:val="20"/>
              </w:rPr>
            </w:pPr>
            <w:r w:rsidRPr="00E70425">
              <w:rPr>
                <w:rFonts w:ascii="Arial" w:hAnsi="Arial" w:cs="Arial"/>
                <w:color w:val="000000" w:themeColor="text1"/>
                <w:sz w:val="20"/>
                <w:szCs w:val="20"/>
              </w:rPr>
              <w:t>W ramach kryterium weryfikowana będzie czy projekt wpisuje się w główny dokument planistyczny regionu „Warmińsko-Mazurskie 2030. Strategia rozwoju społeczno-gospodarczego”.</w:t>
            </w:r>
          </w:p>
        </w:tc>
        <w:tc>
          <w:tcPr>
            <w:tcW w:w="1194" w:type="pct"/>
            <w:vAlign w:val="center"/>
          </w:tcPr>
          <w:p w14:paraId="7C6BAEB0" w14:textId="77777777" w:rsidR="001A4EF3" w:rsidRPr="00E70425"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E70425">
              <w:rPr>
                <w:rFonts w:ascii="Arial" w:hAnsi="Arial" w:cs="Arial"/>
                <w:color w:val="000000" w:themeColor="text1"/>
                <w:sz w:val="20"/>
                <w:szCs w:val="20"/>
              </w:rPr>
              <w:t>Spełnienie kryterium jest konieczne do przyznania dofinansowania.</w:t>
            </w:r>
          </w:p>
          <w:p w14:paraId="0A381439" w14:textId="77777777" w:rsidR="001A4EF3" w:rsidRPr="00D71344" w:rsidRDefault="001A4EF3" w:rsidP="001A4EF3">
            <w:pPr>
              <w:keepNext/>
              <w:snapToGrid w:val="0"/>
              <w:spacing w:line="240" w:lineRule="auto"/>
              <w:ind w:left="72" w:right="142"/>
              <w:jc w:val="center"/>
              <w:rPr>
                <w:rFonts w:ascii="Arial" w:hAnsi="Arial" w:cs="Arial"/>
                <w:b/>
                <w:bCs/>
                <w:sz w:val="20"/>
                <w:szCs w:val="20"/>
              </w:rPr>
            </w:pPr>
            <w:r>
              <w:rPr>
                <w:rFonts w:ascii="Arial" w:hAnsi="Arial" w:cs="Arial"/>
                <w:sz w:val="20"/>
                <w:szCs w:val="20"/>
              </w:rPr>
              <w:t xml:space="preserve">Kryterium zerojedynkowe </w:t>
            </w:r>
            <w:r w:rsidRPr="00D71344">
              <w:rPr>
                <w:rFonts w:ascii="Arial" w:hAnsi="Arial" w:cs="Arial"/>
                <w:sz w:val="20"/>
                <w:szCs w:val="20"/>
              </w:rPr>
              <w:t>(Tak/Nie).</w:t>
            </w:r>
          </w:p>
          <w:p w14:paraId="2934C364" w14:textId="5080393A" w:rsidR="001A4EF3" w:rsidRPr="00E70425"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E70425">
              <w:rPr>
                <w:rFonts w:ascii="Arial" w:hAnsi="Arial" w:cs="Arial"/>
                <w:color w:val="000000" w:themeColor="text1"/>
                <w:sz w:val="20"/>
                <w:szCs w:val="20"/>
              </w:rPr>
              <w:t>Wnioskodawca może uzupełnić lub poprawić projekt w części dotyczącej spełniania kryterium</w:t>
            </w:r>
            <w:r>
              <w:rPr>
                <w:rFonts w:ascii="Arial" w:hAnsi="Arial" w:cs="Arial"/>
                <w:color w:val="000000" w:themeColor="text1"/>
                <w:sz w:val="20"/>
                <w:szCs w:val="20"/>
              </w:rPr>
              <w:t>.</w:t>
            </w:r>
            <w:r w:rsidRPr="00E70425">
              <w:rPr>
                <w:rFonts w:ascii="Arial" w:hAnsi="Arial" w:cs="Arial"/>
                <w:color w:val="000000" w:themeColor="text1"/>
                <w:sz w:val="20"/>
                <w:szCs w:val="20"/>
              </w:rPr>
              <w:t xml:space="preserve"> </w:t>
            </w:r>
          </w:p>
        </w:tc>
      </w:tr>
      <w:tr w:rsidR="001A4EF3" w:rsidRPr="006943C0" w14:paraId="47E6187A"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05FF0A38" w14:textId="0172C430" w:rsidR="001A4EF3" w:rsidRPr="00E4790E" w:rsidRDefault="001A4EF3" w:rsidP="001A4EF3">
            <w:pPr>
              <w:jc w:val="center"/>
              <w:rPr>
                <w:rFonts w:ascii="Arial" w:eastAsia="Calibri" w:hAnsi="Arial" w:cs="Arial"/>
                <w:sz w:val="20"/>
                <w:szCs w:val="20"/>
              </w:rPr>
            </w:pPr>
            <w:r>
              <w:rPr>
                <w:rFonts w:ascii="Arial" w:eastAsia="Calibri" w:hAnsi="Arial" w:cs="Arial"/>
                <w:sz w:val="20"/>
                <w:szCs w:val="20"/>
              </w:rPr>
              <w:t>22</w:t>
            </w:r>
            <w:r w:rsidRPr="00E4790E">
              <w:rPr>
                <w:rFonts w:ascii="Arial" w:eastAsia="Calibri" w:hAnsi="Arial" w:cs="Arial"/>
                <w:sz w:val="20"/>
                <w:szCs w:val="20"/>
              </w:rPr>
              <w:t>.</w:t>
            </w:r>
          </w:p>
        </w:tc>
        <w:tc>
          <w:tcPr>
            <w:tcW w:w="1034" w:type="pct"/>
            <w:vAlign w:val="center"/>
          </w:tcPr>
          <w:p w14:paraId="178D14A0" w14:textId="77777777" w:rsidR="001A4EF3" w:rsidRPr="00DC3D15" w:rsidRDefault="001A4EF3" w:rsidP="001A4EF3">
            <w:pPr>
              <w:keepNext/>
              <w:tabs>
                <w:tab w:val="left" w:pos="435"/>
              </w:tabs>
              <w:suppressAutoHyphens/>
              <w:snapToGrid w:val="0"/>
              <w:spacing w:before="120" w:after="120" w:line="276" w:lineRule="auto"/>
              <w:rPr>
                <w:rFonts w:ascii="Arial" w:hAnsi="Arial" w:cs="Arial"/>
                <w:sz w:val="20"/>
                <w:szCs w:val="20"/>
              </w:rPr>
            </w:pPr>
          </w:p>
          <w:p w14:paraId="0B1105BF" w14:textId="64FC1389" w:rsidR="001A4EF3" w:rsidRPr="00DC3D15" w:rsidRDefault="001A4EF3" w:rsidP="001A4EF3">
            <w:pPr>
              <w:autoSpaceDE w:val="0"/>
              <w:autoSpaceDN w:val="0"/>
              <w:adjustRightInd w:val="0"/>
              <w:spacing w:line="276" w:lineRule="auto"/>
              <w:jc w:val="center"/>
              <w:rPr>
                <w:rFonts w:ascii="Arial" w:eastAsia="Calibri" w:hAnsi="Arial" w:cs="Arial"/>
                <w:sz w:val="20"/>
                <w:szCs w:val="20"/>
              </w:rPr>
            </w:pPr>
            <w:r w:rsidRPr="00E435B5">
              <w:rPr>
                <w:rFonts w:ascii="Arial" w:hAnsi="Arial" w:cs="Arial"/>
                <w:sz w:val="20"/>
                <w:szCs w:val="20"/>
              </w:rPr>
              <w:t xml:space="preserve">Zgodność z </w:t>
            </w:r>
            <w:r>
              <w:rPr>
                <w:rFonts w:ascii="Arial" w:hAnsi="Arial" w:cs="Arial"/>
                <w:sz w:val="20"/>
                <w:szCs w:val="20"/>
              </w:rPr>
              <w:t xml:space="preserve">zasadami </w:t>
            </w:r>
            <w:r w:rsidRPr="00E435B5">
              <w:rPr>
                <w:rFonts w:ascii="Arial" w:hAnsi="Arial" w:cs="Arial"/>
                <w:sz w:val="20"/>
                <w:szCs w:val="20"/>
              </w:rPr>
              <w:t>finansowania inwestycji drogowych w FEWiM</w:t>
            </w:r>
          </w:p>
        </w:tc>
        <w:tc>
          <w:tcPr>
            <w:tcW w:w="2570" w:type="pct"/>
            <w:vAlign w:val="center"/>
          </w:tcPr>
          <w:p w14:paraId="4CA766BD" w14:textId="77777777" w:rsidR="00843568" w:rsidRPr="00843568" w:rsidRDefault="00843568" w:rsidP="00843568">
            <w:pPr>
              <w:keepNext/>
              <w:tabs>
                <w:tab w:val="left" w:pos="435"/>
              </w:tabs>
              <w:suppressAutoHyphens/>
              <w:snapToGrid w:val="0"/>
              <w:spacing w:before="120" w:after="120" w:line="276" w:lineRule="auto"/>
              <w:jc w:val="both"/>
              <w:rPr>
                <w:rFonts w:ascii="Arial" w:hAnsi="Arial" w:cs="Arial"/>
                <w:sz w:val="20"/>
                <w:szCs w:val="20"/>
              </w:rPr>
            </w:pPr>
            <w:r w:rsidRPr="00843568">
              <w:rPr>
                <w:rFonts w:ascii="Arial" w:hAnsi="Arial" w:cs="Arial"/>
                <w:sz w:val="20"/>
                <w:szCs w:val="20"/>
              </w:rPr>
              <w:t>W miastach wsparcie zostanie ograniczone do: obwodnic, przebudowy dróg w celu zmniejszenia lub uspokojenia ruchu, wyprowadzenia ruchu z centrów miast, poprawy bezpieczeństwa ruchu drogowego i systemów cyfrowych.</w:t>
            </w:r>
          </w:p>
          <w:p w14:paraId="66F57456" w14:textId="63CFFAE1" w:rsidR="00843568" w:rsidRDefault="00843568" w:rsidP="00843568">
            <w:pPr>
              <w:keepNext/>
              <w:tabs>
                <w:tab w:val="left" w:pos="435"/>
              </w:tabs>
              <w:suppressAutoHyphens/>
              <w:snapToGrid w:val="0"/>
              <w:spacing w:before="120" w:after="120" w:line="276" w:lineRule="auto"/>
              <w:jc w:val="both"/>
              <w:rPr>
                <w:rFonts w:ascii="Arial" w:hAnsi="Arial" w:cs="Arial"/>
                <w:sz w:val="20"/>
                <w:szCs w:val="20"/>
              </w:rPr>
            </w:pPr>
            <w:r w:rsidRPr="00843568">
              <w:rPr>
                <w:rFonts w:ascii="Arial" w:hAnsi="Arial" w:cs="Arial"/>
                <w:sz w:val="20"/>
                <w:szCs w:val="20"/>
              </w:rPr>
              <w:t>Wszystkie inwestycje drogowe będą wspierać jedynie budowę nowych, rozbudowę lub przebudowę</w:t>
            </w:r>
            <w:r>
              <w:rPr>
                <w:rFonts w:ascii="Arial" w:hAnsi="Arial" w:cs="Arial"/>
                <w:sz w:val="20"/>
                <w:szCs w:val="20"/>
              </w:rPr>
              <w:t xml:space="preserve"> </w:t>
            </w:r>
            <w:r w:rsidRPr="00843568">
              <w:rPr>
                <w:rFonts w:ascii="Arial" w:hAnsi="Arial" w:cs="Arial"/>
                <w:sz w:val="20"/>
                <w:szCs w:val="20"/>
              </w:rPr>
              <w:t xml:space="preserve">istniejących dróg. Podstawowe prace remontowe (tj. konserwacja) nie będą finansowane. </w:t>
            </w:r>
          </w:p>
          <w:p w14:paraId="7C3DEA3C" w14:textId="5F33F2C6" w:rsidR="001A4EF3" w:rsidRPr="00E435B5" w:rsidRDefault="001A4EF3" w:rsidP="00843568">
            <w:pPr>
              <w:keepNext/>
              <w:tabs>
                <w:tab w:val="left" w:pos="435"/>
              </w:tabs>
              <w:suppressAutoHyphens/>
              <w:snapToGrid w:val="0"/>
              <w:spacing w:before="120" w:after="120" w:line="276" w:lineRule="auto"/>
              <w:jc w:val="both"/>
              <w:rPr>
                <w:rFonts w:ascii="Arial" w:hAnsi="Arial" w:cs="Arial"/>
                <w:sz w:val="20"/>
                <w:szCs w:val="20"/>
              </w:rPr>
            </w:pPr>
            <w:r w:rsidRPr="00E435B5">
              <w:rPr>
                <w:rFonts w:ascii="Arial" w:hAnsi="Arial" w:cs="Arial"/>
                <w:sz w:val="20"/>
                <w:szCs w:val="20"/>
              </w:rPr>
              <w:t xml:space="preserve">W ramach kryterium weryfikowane będzie, na podstawie informacji zawartych we wniosku o dofinansowanie wraz z załącznikami, czy zakres projektu jest zgodny z </w:t>
            </w:r>
            <w:r>
              <w:rPr>
                <w:rFonts w:ascii="Arial" w:hAnsi="Arial" w:cs="Arial"/>
                <w:sz w:val="20"/>
                <w:szCs w:val="20"/>
              </w:rPr>
              <w:t xml:space="preserve">zasadami </w:t>
            </w:r>
            <w:r w:rsidRPr="00E435B5">
              <w:rPr>
                <w:rFonts w:ascii="Arial" w:hAnsi="Arial" w:cs="Arial"/>
                <w:sz w:val="20"/>
                <w:szCs w:val="20"/>
              </w:rPr>
              <w:t>finansowania inwestycji drogowych określonymi</w:t>
            </w:r>
            <w:r>
              <w:rPr>
                <w:rFonts w:ascii="Arial" w:hAnsi="Arial" w:cs="Arial"/>
                <w:sz w:val="20"/>
                <w:szCs w:val="20"/>
              </w:rPr>
              <w:t xml:space="preserve"> </w:t>
            </w:r>
            <w:r w:rsidRPr="00E435B5">
              <w:rPr>
                <w:rFonts w:ascii="Arial" w:hAnsi="Arial" w:cs="Arial"/>
                <w:sz w:val="20"/>
                <w:szCs w:val="20"/>
              </w:rPr>
              <w:t>w FEWiM tj.:</w:t>
            </w:r>
          </w:p>
          <w:p w14:paraId="6E50077D" w14:textId="77777777" w:rsidR="001A4EF3" w:rsidRPr="00E435B5"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E435B5">
              <w:rPr>
                <w:rFonts w:ascii="Arial" w:hAnsi="Arial" w:cs="Arial"/>
                <w:sz w:val="20"/>
                <w:szCs w:val="20"/>
              </w:rPr>
              <w:t>Dotyczy Schematu A</w:t>
            </w:r>
          </w:p>
          <w:p w14:paraId="0F3C44D1" w14:textId="77777777" w:rsidR="001A4EF3" w:rsidRPr="00E435B5"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E435B5">
              <w:rPr>
                <w:rFonts w:ascii="Arial" w:hAnsi="Arial" w:cs="Arial"/>
                <w:sz w:val="20"/>
                <w:szCs w:val="20"/>
              </w:rPr>
              <w:t>Zakres projektu obejmuje przynajmniej jedno z poniższych zadań:</w:t>
            </w:r>
          </w:p>
          <w:p w14:paraId="1628C9E3" w14:textId="6D58A9FE" w:rsidR="001A4EF3" w:rsidRPr="00586CF1" w:rsidRDefault="001A4EF3" w:rsidP="001A4EF3">
            <w:pPr>
              <w:pStyle w:val="Akapitzlist"/>
              <w:keepNext/>
              <w:numPr>
                <w:ilvl w:val="0"/>
                <w:numId w:val="14"/>
              </w:numPr>
              <w:tabs>
                <w:tab w:val="left" w:pos="435"/>
              </w:tabs>
              <w:suppressAutoHyphens/>
              <w:snapToGrid w:val="0"/>
              <w:spacing w:before="120" w:after="120" w:line="276" w:lineRule="auto"/>
              <w:jc w:val="both"/>
              <w:rPr>
                <w:rFonts w:ascii="Arial" w:hAnsi="Arial" w:cs="Arial"/>
                <w:sz w:val="20"/>
                <w:szCs w:val="20"/>
              </w:rPr>
            </w:pPr>
            <w:r w:rsidRPr="00E435B5">
              <w:rPr>
                <w:rFonts w:ascii="Arial" w:hAnsi="Arial" w:cs="Arial"/>
                <w:sz w:val="20"/>
                <w:szCs w:val="20"/>
              </w:rPr>
              <w:t>Budowę, rozbudowę lub przebudowę dr</w:t>
            </w:r>
            <w:r>
              <w:rPr>
                <w:rFonts w:ascii="Arial" w:hAnsi="Arial" w:cs="Arial"/>
                <w:sz w:val="20"/>
                <w:szCs w:val="20"/>
              </w:rPr>
              <w:t xml:space="preserve">ogi </w:t>
            </w:r>
            <w:r w:rsidRPr="00E435B5">
              <w:rPr>
                <w:rFonts w:ascii="Arial" w:hAnsi="Arial" w:cs="Arial"/>
                <w:sz w:val="20"/>
                <w:szCs w:val="20"/>
              </w:rPr>
              <w:t>o charakterze dostępowym (wraz z infrastrukturą towarzyszącą) w celu usta</w:t>
            </w:r>
            <w:r>
              <w:rPr>
                <w:rFonts w:ascii="Arial" w:hAnsi="Arial" w:cs="Arial"/>
                <w:sz w:val="20"/>
                <w:szCs w:val="20"/>
              </w:rPr>
              <w:t>nowienia niezbędnych połączeń z</w:t>
            </w:r>
            <w:r w:rsidRPr="00E435B5">
              <w:rPr>
                <w:rFonts w:ascii="Arial" w:hAnsi="Arial" w:cs="Arial"/>
                <w:sz w:val="20"/>
                <w:szCs w:val="20"/>
              </w:rPr>
              <w:t xml:space="preserve"> sieci</w:t>
            </w:r>
            <w:r>
              <w:rPr>
                <w:rFonts w:ascii="Arial" w:hAnsi="Arial" w:cs="Arial"/>
                <w:sz w:val="20"/>
                <w:szCs w:val="20"/>
              </w:rPr>
              <w:t>ą</w:t>
            </w:r>
            <w:r w:rsidRPr="00E435B5">
              <w:rPr>
                <w:rFonts w:ascii="Arial" w:hAnsi="Arial" w:cs="Arial"/>
                <w:sz w:val="20"/>
                <w:szCs w:val="20"/>
              </w:rPr>
              <w:t xml:space="preserve"> TEN-T (obecnie nieistniejących lub niewystarczających), </w:t>
            </w:r>
            <w:r>
              <w:rPr>
                <w:rFonts w:ascii="Arial" w:hAnsi="Arial" w:cs="Arial"/>
                <w:sz w:val="20"/>
                <w:szCs w:val="20"/>
              </w:rPr>
              <w:t xml:space="preserve">z węzłami transportowymi, z przejściami </w:t>
            </w:r>
            <w:r>
              <w:rPr>
                <w:rFonts w:ascii="Arial" w:hAnsi="Arial" w:cs="Arial"/>
                <w:sz w:val="20"/>
                <w:szCs w:val="20"/>
              </w:rPr>
              <w:lastRenderedPageBreak/>
              <w:t>granicznych, z centrami logistycznymi lub z terminalami intermodalnymi</w:t>
            </w:r>
            <w:r w:rsidRPr="00586CF1">
              <w:rPr>
                <w:rFonts w:ascii="Arial" w:hAnsi="Arial" w:cs="Arial"/>
                <w:sz w:val="20"/>
                <w:szCs w:val="20"/>
              </w:rPr>
              <w:t>;</w:t>
            </w:r>
          </w:p>
          <w:p w14:paraId="35D5D9A4" w14:textId="77777777" w:rsidR="001A4EF3" w:rsidRPr="00586CF1" w:rsidRDefault="001A4EF3" w:rsidP="001A4EF3">
            <w:pPr>
              <w:pStyle w:val="Akapitzlist"/>
              <w:keepNext/>
              <w:numPr>
                <w:ilvl w:val="0"/>
                <w:numId w:val="14"/>
              </w:numPr>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Budowę, rozbudowę lub przebudowę drogi w celu umożliwienia wykonywania codziennych przewozów publicznego transportu zbiorowego o charakterze użyteczności publicznej;</w:t>
            </w:r>
          </w:p>
          <w:p w14:paraId="680B29B0" w14:textId="77777777" w:rsidR="001A4EF3" w:rsidRPr="00586CF1" w:rsidRDefault="001A4EF3" w:rsidP="001A4EF3">
            <w:pPr>
              <w:pStyle w:val="Akapitzlist"/>
              <w:keepNext/>
              <w:numPr>
                <w:ilvl w:val="0"/>
                <w:numId w:val="14"/>
              </w:numPr>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Dedykowane inwestycje drogowe</w:t>
            </w:r>
            <w:r>
              <w:rPr>
                <w:rFonts w:ascii="Arial" w:hAnsi="Arial" w:cs="Arial"/>
                <w:sz w:val="20"/>
                <w:szCs w:val="20"/>
              </w:rPr>
              <w:t xml:space="preserve"> mające na celu zwięk</w:t>
            </w:r>
            <w:r w:rsidRPr="0017033F">
              <w:rPr>
                <w:rFonts w:ascii="Arial" w:hAnsi="Arial" w:cs="Arial"/>
                <w:sz w:val="20"/>
                <w:szCs w:val="20"/>
              </w:rPr>
              <w:t>szenie bezpieczeństwa ruchu drogowego, poprawiaj</w:t>
            </w:r>
            <w:r w:rsidRPr="00586CF1">
              <w:rPr>
                <w:rFonts w:ascii="Arial" w:hAnsi="Arial" w:cs="Arial"/>
                <w:sz w:val="20"/>
                <w:szCs w:val="20"/>
              </w:rPr>
              <w:t>ące bezpieczeństwo niechronionych użytkowników ruchu.</w:t>
            </w:r>
          </w:p>
          <w:p w14:paraId="0F4B3F39" w14:textId="77777777" w:rsidR="001A4EF3" w:rsidRPr="00586CF1"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Dotyczy Schematu B</w:t>
            </w:r>
          </w:p>
          <w:p w14:paraId="54C531F7" w14:textId="77777777" w:rsidR="001A4EF3" w:rsidRPr="00586CF1"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Zakres projektu obejmuje przebudowę drogi o charakterze dostępowym w celu ustanowienia połączenia do morskiego przejścia granicznego.</w:t>
            </w:r>
          </w:p>
          <w:p w14:paraId="2C1ABCC7" w14:textId="77777777" w:rsidR="001A4EF3" w:rsidRPr="00586CF1"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Dotyczy Schematu C</w:t>
            </w:r>
          </w:p>
          <w:p w14:paraId="18C8F54A" w14:textId="20FB28BA" w:rsidR="001A4EF3" w:rsidRPr="00E435B5"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586CF1">
              <w:rPr>
                <w:rFonts w:ascii="Arial" w:hAnsi="Arial" w:cs="Arial"/>
                <w:sz w:val="20"/>
                <w:szCs w:val="20"/>
              </w:rPr>
              <w:t xml:space="preserve">Zakres projektu obejmuje budowę i przebudowę dróg o charakterze dostępowym w celu ustanowienia niezbędnych połączeń </w:t>
            </w:r>
            <w:r>
              <w:rPr>
                <w:rFonts w:ascii="Arial" w:hAnsi="Arial" w:cs="Arial"/>
                <w:sz w:val="20"/>
                <w:szCs w:val="20"/>
              </w:rPr>
              <w:t>z</w:t>
            </w:r>
            <w:r w:rsidRPr="00586CF1">
              <w:rPr>
                <w:rFonts w:ascii="Arial" w:hAnsi="Arial" w:cs="Arial"/>
                <w:sz w:val="20"/>
                <w:szCs w:val="20"/>
              </w:rPr>
              <w:t xml:space="preserve"> sieci</w:t>
            </w:r>
            <w:r>
              <w:rPr>
                <w:rFonts w:ascii="Arial" w:hAnsi="Arial" w:cs="Arial"/>
                <w:sz w:val="20"/>
                <w:szCs w:val="20"/>
              </w:rPr>
              <w:t>ą</w:t>
            </w:r>
            <w:r w:rsidRPr="00586CF1">
              <w:rPr>
                <w:rFonts w:ascii="Arial" w:hAnsi="Arial" w:cs="Arial"/>
                <w:sz w:val="20"/>
                <w:szCs w:val="20"/>
              </w:rPr>
              <w:t xml:space="preserve"> TEN-T (obecnie nieistniejących lub niewystarczających)</w:t>
            </w:r>
            <w:r>
              <w:rPr>
                <w:rFonts w:ascii="Arial" w:hAnsi="Arial" w:cs="Arial"/>
                <w:sz w:val="20"/>
                <w:szCs w:val="20"/>
              </w:rPr>
              <w:t xml:space="preserve"> oraz odziaływujących na zwiększenie dostępności transportu publicznego i poprawę bezpieczeństwa drogowego.</w:t>
            </w:r>
          </w:p>
          <w:p w14:paraId="7076C6EF" w14:textId="77777777" w:rsidR="001A4EF3" w:rsidRPr="00E435B5" w:rsidRDefault="001A4EF3" w:rsidP="001A4EF3">
            <w:pPr>
              <w:keepNext/>
              <w:tabs>
                <w:tab w:val="left" w:pos="435"/>
              </w:tabs>
              <w:suppressAutoHyphens/>
              <w:snapToGrid w:val="0"/>
              <w:spacing w:before="120" w:after="120" w:line="276" w:lineRule="auto"/>
              <w:jc w:val="both"/>
              <w:rPr>
                <w:rFonts w:ascii="Arial" w:hAnsi="Arial" w:cs="Arial"/>
                <w:sz w:val="20"/>
                <w:szCs w:val="20"/>
              </w:rPr>
            </w:pPr>
            <w:r w:rsidRPr="00E435B5">
              <w:rPr>
                <w:rFonts w:ascii="Arial" w:hAnsi="Arial" w:cs="Arial"/>
                <w:sz w:val="20"/>
                <w:szCs w:val="20"/>
              </w:rPr>
              <w:t>Dotyczy Schematu D</w:t>
            </w:r>
          </w:p>
          <w:p w14:paraId="17BAC1BA" w14:textId="731A8D78" w:rsidR="001A4EF3" w:rsidRPr="0017033F" w:rsidRDefault="001A4EF3" w:rsidP="001A4EF3">
            <w:pPr>
              <w:keepNext/>
              <w:tabs>
                <w:tab w:val="left" w:pos="435"/>
              </w:tabs>
              <w:suppressAutoHyphens/>
              <w:snapToGrid w:val="0"/>
              <w:spacing w:before="120" w:after="120" w:line="276" w:lineRule="auto"/>
              <w:jc w:val="both"/>
              <w:rPr>
                <w:rFonts w:ascii="Arial" w:hAnsi="Arial" w:cs="Arial"/>
                <w:color w:val="000000" w:themeColor="text1"/>
                <w:sz w:val="20"/>
                <w:szCs w:val="20"/>
              </w:rPr>
            </w:pPr>
            <w:r w:rsidRPr="00EA4305">
              <w:rPr>
                <w:rFonts w:ascii="Arial" w:hAnsi="Arial" w:cs="Arial"/>
                <w:sz w:val="20"/>
                <w:szCs w:val="20"/>
              </w:rPr>
              <w:t>Zakres projektu obejmuje</w:t>
            </w:r>
            <w:r>
              <w:rPr>
                <w:rFonts w:ascii="Arial" w:hAnsi="Arial" w:cs="Arial"/>
                <w:sz w:val="20"/>
                <w:szCs w:val="20"/>
              </w:rPr>
              <w:t xml:space="preserve"> budowę drogi wyprowadzającej ruch z </w:t>
            </w:r>
            <w:r w:rsidRPr="001A059B">
              <w:rPr>
                <w:rFonts w:ascii="Arial" w:hAnsi="Arial" w:cs="Arial"/>
                <w:sz w:val="20"/>
                <w:szCs w:val="20"/>
              </w:rPr>
              <w:t xml:space="preserve">miasta </w:t>
            </w:r>
            <w:r>
              <w:rPr>
                <w:rFonts w:ascii="Arial" w:hAnsi="Arial" w:cs="Arial"/>
                <w:sz w:val="20"/>
                <w:szCs w:val="20"/>
              </w:rPr>
              <w:br/>
            </w:r>
            <w:r w:rsidRPr="001A059B">
              <w:rPr>
                <w:rFonts w:ascii="Arial" w:hAnsi="Arial" w:cs="Arial"/>
                <w:sz w:val="20"/>
                <w:szCs w:val="20"/>
              </w:rPr>
              <w:t>i</w:t>
            </w:r>
            <w:r w:rsidRPr="00E435B5">
              <w:rPr>
                <w:rFonts w:ascii="Arial" w:hAnsi="Arial" w:cs="Arial"/>
                <w:color w:val="FF0000"/>
                <w:sz w:val="20"/>
                <w:szCs w:val="20"/>
              </w:rPr>
              <w:t xml:space="preserve"> </w:t>
            </w:r>
            <w:r w:rsidRPr="0017033F">
              <w:rPr>
                <w:rFonts w:ascii="Arial" w:hAnsi="Arial" w:cs="Arial"/>
                <w:color w:val="000000" w:themeColor="text1"/>
                <w:sz w:val="20"/>
                <w:szCs w:val="20"/>
              </w:rPr>
              <w:t>poprawiającej bezpieczeństwo ruchu drogowego.</w:t>
            </w:r>
          </w:p>
          <w:p w14:paraId="1F272BF3" w14:textId="72A6BCA2" w:rsidR="001A4EF3" w:rsidRPr="00DC3D15" w:rsidRDefault="001A4EF3" w:rsidP="001A4EF3">
            <w:pPr>
              <w:spacing w:after="120" w:line="240" w:lineRule="auto"/>
              <w:jc w:val="both"/>
              <w:rPr>
                <w:rFonts w:ascii="Arial" w:eastAsia="Calibri" w:hAnsi="Arial" w:cs="Arial"/>
                <w:sz w:val="20"/>
                <w:szCs w:val="20"/>
              </w:rPr>
            </w:pPr>
            <w:r w:rsidRPr="0017033F">
              <w:rPr>
                <w:rFonts w:ascii="Arial" w:hAnsi="Arial" w:cs="Arial"/>
                <w:color w:val="000000" w:themeColor="text1"/>
                <w:sz w:val="20"/>
                <w:szCs w:val="20"/>
              </w:rPr>
              <w:t>Schematu E – kryterium nie dotyczy.</w:t>
            </w:r>
          </w:p>
        </w:tc>
        <w:tc>
          <w:tcPr>
            <w:tcW w:w="1194" w:type="pct"/>
            <w:vAlign w:val="center"/>
          </w:tcPr>
          <w:p w14:paraId="4507DD8F" w14:textId="5E8CCB88" w:rsidR="001A4EF3" w:rsidRDefault="001A4EF3" w:rsidP="001A4EF3">
            <w:pPr>
              <w:keepNext/>
              <w:tabs>
                <w:tab w:val="left" w:pos="435"/>
              </w:tabs>
              <w:suppressAutoHyphens/>
              <w:snapToGrid w:val="0"/>
              <w:spacing w:before="120" w:after="120" w:line="240" w:lineRule="auto"/>
              <w:jc w:val="center"/>
              <w:rPr>
                <w:rFonts w:ascii="Arial" w:hAnsi="Arial" w:cs="Arial"/>
                <w:bCs/>
                <w:sz w:val="20"/>
                <w:szCs w:val="20"/>
              </w:rPr>
            </w:pPr>
            <w:r w:rsidRPr="00DC3D15">
              <w:rPr>
                <w:rFonts w:ascii="Arial" w:hAnsi="Arial" w:cs="Arial"/>
                <w:bCs/>
                <w:sz w:val="20"/>
                <w:szCs w:val="20"/>
              </w:rPr>
              <w:lastRenderedPageBreak/>
              <w:t>Spełnienie kryterium jest konieczne do przyznania dofinansowania</w:t>
            </w:r>
            <w:r>
              <w:rPr>
                <w:rFonts w:ascii="Arial" w:hAnsi="Arial" w:cs="Arial"/>
                <w:bCs/>
                <w:sz w:val="20"/>
                <w:szCs w:val="20"/>
              </w:rPr>
              <w:t>.</w:t>
            </w:r>
          </w:p>
          <w:p w14:paraId="3E2F2755" w14:textId="2D29B033" w:rsidR="001A4EF3" w:rsidRPr="00D71344" w:rsidRDefault="001A4EF3" w:rsidP="001A4EF3">
            <w:pPr>
              <w:keepNext/>
              <w:snapToGrid w:val="0"/>
              <w:spacing w:line="240" w:lineRule="auto"/>
              <w:ind w:left="72" w:right="142"/>
              <w:jc w:val="center"/>
              <w:rPr>
                <w:rFonts w:ascii="Arial" w:hAnsi="Arial" w:cs="Arial"/>
                <w:b/>
                <w:bCs/>
                <w:sz w:val="20"/>
                <w:szCs w:val="20"/>
              </w:rPr>
            </w:pPr>
            <w:r>
              <w:rPr>
                <w:rFonts w:ascii="Arial" w:hAnsi="Arial" w:cs="Arial"/>
                <w:sz w:val="20"/>
                <w:szCs w:val="20"/>
              </w:rPr>
              <w:t xml:space="preserve">Kryterium zerojedynkowe </w:t>
            </w:r>
            <w:r w:rsidRPr="00D71344">
              <w:rPr>
                <w:rFonts w:ascii="Arial" w:hAnsi="Arial" w:cs="Arial"/>
                <w:sz w:val="20"/>
                <w:szCs w:val="20"/>
              </w:rPr>
              <w:t>(Tak/Nie</w:t>
            </w:r>
            <w:r>
              <w:rPr>
                <w:rFonts w:ascii="Arial" w:hAnsi="Arial" w:cs="Arial"/>
                <w:sz w:val="20"/>
                <w:szCs w:val="20"/>
              </w:rPr>
              <w:t>/Nie dotyczy</w:t>
            </w:r>
            <w:r w:rsidRPr="00D71344">
              <w:rPr>
                <w:rFonts w:ascii="Arial" w:hAnsi="Arial" w:cs="Arial"/>
                <w:sz w:val="20"/>
                <w:szCs w:val="20"/>
              </w:rPr>
              <w:t>).</w:t>
            </w:r>
          </w:p>
          <w:p w14:paraId="082B84D6" w14:textId="5B6341A0" w:rsidR="001A4EF3" w:rsidRPr="00DC3D15" w:rsidRDefault="001A4EF3" w:rsidP="001A4EF3">
            <w:pPr>
              <w:keepNext/>
              <w:tabs>
                <w:tab w:val="left" w:pos="435"/>
              </w:tabs>
              <w:suppressAutoHyphens/>
              <w:snapToGrid w:val="0"/>
              <w:spacing w:before="120" w:after="120" w:line="240" w:lineRule="auto"/>
              <w:rPr>
                <w:rFonts w:ascii="Arial" w:hAnsi="Arial" w:cs="Arial"/>
                <w:bCs/>
                <w:sz w:val="20"/>
                <w:szCs w:val="20"/>
              </w:rPr>
            </w:pPr>
          </w:p>
          <w:p w14:paraId="724E7B89" w14:textId="7C14FC4B" w:rsidR="001A4EF3" w:rsidRPr="00DC3D15" w:rsidRDefault="001A4EF3" w:rsidP="001A4EF3">
            <w:pPr>
              <w:suppressAutoHyphens/>
              <w:spacing w:after="240" w:line="240" w:lineRule="auto"/>
              <w:jc w:val="center"/>
              <w:rPr>
                <w:rFonts w:ascii="Arial" w:eastAsia="Calibri" w:hAnsi="Arial" w:cs="Arial"/>
                <w:sz w:val="20"/>
                <w:szCs w:val="20"/>
              </w:rPr>
            </w:pPr>
            <w:r w:rsidRPr="00DC3D15">
              <w:rPr>
                <w:rFonts w:ascii="Arial" w:hAnsi="Arial" w:cs="Arial"/>
                <w:bCs/>
                <w:sz w:val="20"/>
                <w:szCs w:val="20"/>
              </w:rPr>
              <w:t>Wnioskodawca może uzupełnić lub poprawić projekt w części dotyczącej spełniania kryterium</w:t>
            </w:r>
            <w:r>
              <w:rPr>
                <w:rFonts w:ascii="Arial" w:hAnsi="Arial" w:cs="Arial"/>
                <w:bCs/>
                <w:sz w:val="20"/>
                <w:szCs w:val="20"/>
              </w:rPr>
              <w:t>.</w:t>
            </w:r>
            <w:r w:rsidRPr="00DC3D15">
              <w:rPr>
                <w:rFonts w:ascii="Arial" w:hAnsi="Arial" w:cs="Arial"/>
                <w:bCs/>
                <w:sz w:val="20"/>
                <w:szCs w:val="20"/>
              </w:rPr>
              <w:t xml:space="preserve"> </w:t>
            </w:r>
            <w:r>
              <w:rPr>
                <w:rFonts w:ascii="Arial" w:hAnsi="Arial" w:cs="Arial"/>
                <w:bCs/>
                <w:sz w:val="20"/>
                <w:szCs w:val="20"/>
              </w:rPr>
              <w:br/>
            </w:r>
          </w:p>
        </w:tc>
      </w:tr>
      <w:tr w:rsidR="001A4EF3" w:rsidRPr="006943C0" w14:paraId="02B1FC91" w14:textId="77777777" w:rsidTr="00A71A02">
        <w:tblPrEx>
          <w:tblCellMar>
            <w:left w:w="108" w:type="dxa"/>
            <w:right w:w="108" w:type="dxa"/>
          </w:tblCellMar>
          <w:tblLook w:val="04A0" w:firstRow="1" w:lastRow="0" w:firstColumn="1" w:lastColumn="0" w:noHBand="0" w:noVBand="1"/>
        </w:tblPrEx>
        <w:trPr>
          <w:jc w:val="center"/>
        </w:trPr>
        <w:tc>
          <w:tcPr>
            <w:tcW w:w="202" w:type="pct"/>
            <w:tcBorders>
              <w:bottom w:val="single" w:sz="4" w:space="0" w:color="auto"/>
            </w:tcBorders>
            <w:vAlign w:val="center"/>
          </w:tcPr>
          <w:p w14:paraId="6145D4C3" w14:textId="75E0D216" w:rsidR="001A4EF3" w:rsidRPr="00E4790E" w:rsidRDefault="001A4EF3" w:rsidP="001A4EF3">
            <w:pPr>
              <w:suppressAutoHyphens/>
              <w:spacing w:line="276" w:lineRule="auto"/>
              <w:jc w:val="center"/>
              <w:rPr>
                <w:rFonts w:ascii="Arial" w:eastAsia="Calibri" w:hAnsi="Arial" w:cs="Arial"/>
                <w:sz w:val="20"/>
                <w:szCs w:val="20"/>
              </w:rPr>
            </w:pPr>
            <w:r>
              <w:rPr>
                <w:rFonts w:ascii="Arial" w:eastAsia="Calibri" w:hAnsi="Arial" w:cs="Arial"/>
                <w:sz w:val="20"/>
                <w:szCs w:val="20"/>
              </w:rPr>
              <w:t>23</w:t>
            </w:r>
            <w:r w:rsidRPr="00E4790E">
              <w:rPr>
                <w:rFonts w:ascii="Arial" w:eastAsia="Calibri" w:hAnsi="Arial" w:cs="Arial"/>
                <w:sz w:val="20"/>
                <w:szCs w:val="20"/>
              </w:rPr>
              <w:t>.</w:t>
            </w:r>
          </w:p>
        </w:tc>
        <w:tc>
          <w:tcPr>
            <w:tcW w:w="1034" w:type="pct"/>
            <w:tcBorders>
              <w:bottom w:val="single" w:sz="4" w:space="0" w:color="auto"/>
            </w:tcBorders>
            <w:vAlign w:val="center"/>
          </w:tcPr>
          <w:p w14:paraId="4F0031E1" w14:textId="7B4EDDB0" w:rsidR="001A4EF3" w:rsidRPr="00CE4F37" w:rsidRDefault="001A4EF3" w:rsidP="001A4EF3">
            <w:pPr>
              <w:autoSpaceDE w:val="0"/>
              <w:autoSpaceDN w:val="0"/>
              <w:adjustRightInd w:val="0"/>
              <w:spacing w:line="276" w:lineRule="auto"/>
              <w:jc w:val="center"/>
              <w:rPr>
                <w:rFonts w:ascii="Arial" w:eastAsia="Calibri" w:hAnsi="Arial" w:cs="Arial"/>
                <w:sz w:val="20"/>
                <w:szCs w:val="20"/>
              </w:rPr>
            </w:pPr>
            <w:r w:rsidRPr="00CE4F37">
              <w:rPr>
                <w:rFonts w:ascii="Arial" w:hAnsi="Arial" w:cs="Arial"/>
                <w:sz w:val="20"/>
                <w:szCs w:val="20"/>
              </w:rPr>
              <w:t>Spójność projektu z właściwymi dokumentami planowania mobilności miejskiej</w:t>
            </w:r>
          </w:p>
        </w:tc>
        <w:tc>
          <w:tcPr>
            <w:tcW w:w="2570" w:type="pct"/>
            <w:tcBorders>
              <w:bottom w:val="single" w:sz="4" w:space="0" w:color="auto"/>
            </w:tcBorders>
            <w:vAlign w:val="center"/>
          </w:tcPr>
          <w:p w14:paraId="6E8A36D1" w14:textId="0985FEF6" w:rsidR="001A4EF3" w:rsidRPr="00CE4F37" w:rsidRDefault="001A4EF3" w:rsidP="001A4EF3">
            <w:pPr>
              <w:pStyle w:val="Akapitzlist"/>
              <w:spacing w:after="120" w:line="240" w:lineRule="auto"/>
              <w:ind w:left="5"/>
              <w:jc w:val="both"/>
              <w:rPr>
                <w:rFonts w:ascii="Arial" w:eastAsia="Calibri" w:hAnsi="Arial" w:cs="Arial"/>
                <w:color w:val="FF0000"/>
                <w:sz w:val="20"/>
                <w:szCs w:val="20"/>
              </w:rPr>
            </w:pPr>
            <w:r w:rsidRPr="00CE4F37">
              <w:rPr>
                <w:rFonts w:ascii="Arial" w:hAnsi="Arial" w:cs="Arial"/>
                <w:sz w:val="20"/>
                <w:szCs w:val="20"/>
              </w:rPr>
              <w:t xml:space="preserve">W ramach kryterium weryfikowane będzie czy projekt jest zgodny z celami </w:t>
            </w:r>
            <w:r w:rsidRPr="00CE4F37">
              <w:rPr>
                <w:rFonts w:ascii="Arial" w:hAnsi="Arial" w:cs="Arial"/>
                <w:sz w:val="20"/>
                <w:szCs w:val="20"/>
              </w:rPr>
              <w:br/>
              <w:t>i działaniami wynikającymi z obowiązującej wersji Planu Zrównoważonej Mobilności Miejskiej SUMP lub innego dokumentu planowania mobilności miejskiej (jeśli sporządzenie SUMP nie jest warunkiem obligatoryjnym do przyznania dofinansowania).</w:t>
            </w:r>
          </w:p>
        </w:tc>
        <w:tc>
          <w:tcPr>
            <w:tcW w:w="1194" w:type="pct"/>
            <w:tcBorders>
              <w:bottom w:val="single" w:sz="4" w:space="0" w:color="auto"/>
            </w:tcBorders>
            <w:vAlign w:val="center"/>
          </w:tcPr>
          <w:p w14:paraId="08D485EA" w14:textId="77777777" w:rsidR="001A4EF3" w:rsidRPr="00CE4F37" w:rsidRDefault="001A4EF3" w:rsidP="001A4EF3">
            <w:pPr>
              <w:keepNext/>
              <w:tabs>
                <w:tab w:val="left" w:pos="435"/>
              </w:tabs>
              <w:suppressAutoHyphens/>
              <w:snapToGrid w:val="0"/>
              <w:spacing w:before="120" w:after="120" w:line="240" w:lineRule="auto"/>
              <w:jc w:val="center"/>
              <w:rPr>
                <w:rFonts w:ascii="Arial" w:hAnsi="Arial" w:cs="Arial"/>
                <w:bCs/>
                <w:sz w:val="20"/>
                <w:szCs w:val="20"/>
              </w:rPr>
            </w:pPr>
            <w:r w:rsidRPr="00CE4F37">
              <w:rPr>
                <w:rFonts w:ascii="Arial" w:hAnsi="Arial" w:cs="Arial"/>
                <w:bCs/>
                <w:sz w:val="20"/>
                <w:szCs w:val="20"/>
              </w:rPr>
              <w:t>Spełnienie kryterium jest konieczne do przyznania dofinansowania.</w:t>
            </w:r>
          </w:p>
          <w:p w14:paraId="3F9AE7EC" w14:textId="5CEF0AEE" w:rsidR="001A4EF3" w:rsidRPr="00CE4F37" w:rsidRDefault="001A4EF3" w:rsidP="001A4EF3">
            <w:pPr>
              <w:keepNext/>
              <w:snapToGrid w:val="0"/>
              <w:spacing w:line="240" w:lineRule="auto"/>
              <w:ind w:left="72" w:right="142"/>
              <w:jc w:val="center"/>
              <w:rPr>
                <w:rFonts w:ascii="Arial" w:hAnsi="Arial" w:cs="Arial"/>
                <w:b/>
                <w:bCs/>
                <w:sz w:val="20"/>
                <w:szCs w:val="20"/>
              </w:rPr>
            </w:pPr>
            <w:r w:rsidRPr="00CE4F37">
              <w:rPr>
                <w:rFonts w:ascii="Arial" w:hAnsi="Arial" w:cs="Arial"/>
                <w:sz w:val="20"/>
                <w:szCs w:val="20"/>
              </w:rPr>
              <w:t>Kryterium zerojedynkowe (Tak/Nie/Nie dotyczy).</w:t>
            </w:r>
          </w:p>
          <w:p w14:paraId="387885CE" w14:textId="27AA3F78" w:rsidR="001A4EF3" w:rsidRPr="00CE4F37" w:rsidRDefault="001A4EF3" w:rsidP="001A4EF3">
            <w:pPr>
              <w:suppressAutoHyphens/>
              <w:spacing w:line="240" w:lineRule="auto"/>
              <w:jc w:val="center"/>
              <w:rPr>
                <w:rFonts w:ascii="Arial" w:eastAsia="Calibri" w:hAnsi="Arial" w:cs="Arial"/>
                <w:sz w:val="20"/>
                <w:szCs w:val="20"/>
              </w:rPr>
            </w:pPr>
            <w:r w:rsidRPr="00CE4F37">
              <w:rPr>
                <w:rFonts w:ascii="Arial" w:hAnsi="Arial" w:cs="Arial"/>
                <w:bCs/>
                <w:sz w:val="20"/>
                <w:szCs w:val="20"/>
              </w:rPr>
              <w:t xml:space="preserve">Wnioskodawca może uzupełnić lub poprawić projekt w części dotyczącej spełniania kryterium. </w:t>
            </w:r>
          </w:p>
        </w:tc>
      </w:tr>
      <w:tr w:rsidR="001A4EF3" w:rsidRPr="006943C0" w14:paraId="32972014" w14:textId="77777777" w:rsidTr="0012002A">
        <w:tblPrEx>
          <w:tblCellMar>
            <w:left w:w="108" w:type="dxa"/>
            <w:right w:w="108" w:type="dxa"/>
          </w:tblCellMar>
          <w:tblLook w:val="04A0" w:firstRow="1" w:lastRow="0" w:firstColumn="1" w:lastColumn="0" w:noHBand="0" w:noVBand="1"/>
        </w:tblPrEx>
        <w:trPr>
          <w:trHeight w:val="829"/>
          <w:jc w:val="center"/>
        </w:trPr>
        <w:tc>
          <w:tcPr>
            <w:tcW w:w="202" w:type="pct"/>
            <w:tcBorders>
              <w:bottom w:val="single" w:sz="4" w:space="0" w:color="auto"/>
            </w:tcBorders>
            <w:vAlign w:val="center"/>
          </w:tcPr>
          <w:p w14:paraId="0132FA28" w14:textId="63DD8F9C" w:rsidR="001A4EF3" w:rsidRPr="00E4790E" w:rsidRDefault="001A4EF3" w:rsidP="001A4EF3">
            <w:pPr>
              <w:suppressAutoHyphens/>
              <w:spacing w:line="276" w:lineRule="auto"/>
              <w:jc w:val="center"/>
              <w:rPr>
                <w:rFonts w:ascii="Arial" w:eastAsia="Calibri" w:hAnsi="Arial" w:cs="Arial"/>
                <w:sz w:val="20"/>
                <w:szCs w:val="20"/>
              </w:rPr>
            </w:pPr>
            <w:r>
              <w:rPr>
                <w:rFonts w:ascii="Arial" w:eastAsia="Calibri" w:hAnsi="Arial" w:cs="Arial"/>
                <w:sz w:val="20"/>
                <w:szCs w:val="20"/>
              </w:rPr>
              <w:lastRenderedPageBreak/>
              <w:t>24</w:t>
            </w:r>
            <w:r w:rsidRPr="00E4790E">
              <w:rPr>
                <w:rFonts w:ascii="Arial" w:eastAsia="Calibri" w:hAnsi="Arial" w:cs="Arial"/>
                <w:sz w:val="20"/>
                <w:szCs w:val="20"/>
              </w:rPr>
              <w:t>.</w:t>
            </w:r>
          </w:p>
        </w:tc>
        <w:tc>
          <w:tcPr>
            <w:tcW w:w="1034" w:type="pct"/>
            <w:tcBorders>
              <w:bottom w:val="single" w:sz="4" w:space="0" w:color="auto"/>
            </w:tcBorders>
            <w:vAlign w:val="center"/>
          </w:tcPr>
          <w:p w14:paraId="1BB37BD8" w14:textId="2D628855" w:rsidR="001A4EF3" w:rsidRPr="00CB0847" w:rsidRDefault="001A4EF3" w:rsidP="001A4EF3">
            <w:pPr>
              <w:autoSpaceDE w:val="0"/>
              <w:autoSpaceDN w:val="0"/>
              <w:adjustRightInd w:val="0"/>
              <w:spacing w:line="276" w:lineRule="auto"/>
              <w:jc w:val="center"/>
              <w:rPr>
                <w:rFonts w:ascii="Arial" w:eastAsia="Calibri" w:hAnsi="Arial" w:cs="Arial"/>
                <w:sz w:val="20"/>
                <w:szCs w:val="20"/>
              </w:rPr>
            </w:pPr>
            <w:r w:rsidRPr="00CB0847">
              <w:rPr>
                <w:rFonts w:ascii="Arial" w:hAnsi="Arial" w:cs="Arial"/>
                <w:sz w:val="20"/>
                <w:szCs w:val="20"/>
              </w:rPr>
              <w:t>Dostosowanie drogi do nośności 11,5 t/oś</w:t>
            </w:r>
          </w:p>
        </w:tc>
        <w:tc>
          <w:tcPr>
            <w:tcW w:w="2570" w:type="pct"/>
            <w:tcBorders>
              <w:bottom w:val="single" w:sz="4" w:space="0" w:color="auto"/>
            </w:tcBorders>
            <w:vAlign w:val="center"/>
          </w:tcPr>
          <w:p w14:paraId="2F2C7657" w14:textId="79B000D6" w:rsidR="001A4EF3" w:rsidRPr="00CB0847" w:rsidRDefault="001A4EF3" w:rsidP="001A4EF3">
            <w:pPr>
              <w:spacing w:after="120" w:line="276" w:lineRule="auto"/>
              <w:jc w:val="both"/>
              <w:rPr>
                <w:rFonts w:ascii="Arial" w:eastAsia="Calibri" w:hAnsi="Arial" w:cs="Arial"/>
                <w:sz w:val="20"/>
                <w:szCs w:val="20"/>
              </w:rPr>
            </w:pPr>
            <w:r w:rsidRPr="00CB0847">
              <w:rPr>
                <w:rFonts w:ascii="Arial" w:hAnsi="Arial" w:cs="Arial"/>
                <w:sz w:val="20"/>
                <w:szCs w:val="20"/>
              </w:rPr>
              <w:t xml:space="preserve">W ramach kryterium weryfikowane będzie czy projekt zapewnia nośność </w:t>
            </w:r>
            <w:r w:rsidRPr="00CB0847">
              <w:rPr>
                <w:rFonts w:ascii="Arial" w:hAnsi="Arial" w:cs="Arial"/>
                <w:sz w:val="20"/>
                <w:szCs w:val="20"/>
              </w:rPr>
              <w:br/>
              <w:t xml:space="preserve">11,5 t/oś. </w:t>
            </w:r>
          </w:p>
        </w:tc>
        <w:tc>
          <w:tcPr>
            <w:tcW w:w="1194" w:type="pct"/>
            <w:tcBorders>
              <w:bottom w:val="single" w:sz="4" w:space="0" w:color="auto"/>
            </w:tcBorders>
            <w:vAlign w:val="center"/>
          </w:tcPr>
          <w:p w14:paraId="160533F8" w14:textId="77777777" w:rsidR="001A4EF3" w:rsidRPr="00CB0847" w:rsidRDefault="001A4EF3" w:rsidP="001A4EF3">
            <w:pPr>
              <w:keepNext/>
              <w:tabs>
                <w:tab w:val="left" w:pos="435"/>
              </w:tabs>
              <w:suppressAutoHyphens/>
              <w:snapToGrid w:val="0"/>
              <w:spacing w:before="120" w:after="120" w:line="240" w:lineRule="auto"/>
              <w:jc w:val="center"/>
              <w:rPr>
                <w:rFonts w:ascii="Arial" w:hAnsi="Arial" w:cs="Arial"/>
                <w:bCs/>
                <w:sz w:val="20"/>
                <w:szCs w:val="20"/>
              </w:rPr>
            </w:pPr>
            <w:r w:rsidRPr="00CB0847">
              <w:rPr>
                <w:rFonts w:ascii="Arial" w:hAnsi="Arial" w:cs="Arial"/>
                <w:bCs/>
                <w:sz w:val="20"/>
                <w:szCs w:val="20"/>
              </w:rPr>
              <w:t>Spełnienie kryterium jest konieczne do przyznania dofinansowania.</w:t>
            </w:r>
          </w:p>
          <w:p w14:paraId="7E73D773" w14:textId="51C1646A" w:rsidR="001A4EF3" w:rsidRPr="00CB0847" w:rsidRDefault="001A4EF3" w:rsidP="001A4EF3">
            <w:pPr>
              <w:keepNext/>
              <w:snapToGrid w:val="0"/>
              <w:spacing w:line="240" w:lineRule="auto"/>
              <w:ind w:left="72" w:right="142"/>
              <w:jc w:val="center"/>
              <w:rPr>
                <w:rFonts w:ascii="Arial" w:hAnsi="Arial" w:cs="Arial"/>
                <w:b/>
                <w:bCs/>
                <w:sz w:val="20"/>
                <w:szCs w:val="20"/>
              </w:rPr>
            </w:pPr>
            <w:r w:rsidRPr="00CB0847">
              <w:rPr>
                <w:rFonts w:ascii="Arial" w:hAnsi="Arial" w:cs="Arial"/>
                <w:sz w:val="20"/>
                <w:szCs w:val="20"/>
              </w:rPr>
              <w:t>Kryterium zerojedynkowe (Tak/Nie/Nie dotyczy).</w:t>
            </w:r>
          </w:p>
          <w:p w14:paraId="57C4C3C4" w14:textId="210D4471" w:rsidR="001A4EF3" w:rsidRPr="00CB0847" w:rsidRDefault="001A4EF3" w:rsidP="001A4EF3">
            <w:pPr>
              <w:spacing w:after="200" w:line="240" w:lineRule="auto"/>
              <w:jc w:val="center"/>
              <w:rPr>
                <w:rFonts w:ascii="Arial" w:eastAsia="Calibri" w:hAnsi="Arial" w:cs="Arial"/>
                <w:sz w:val="20"/>
                <w:szCs w:val="20"/>
              </w:rPr>
            </w:pPr>
            <w:r w:rsidRPr="00CB0847">
              <w:rPr>
                <w:rFonts w:ascii="Arial" w:hAnsi="Arial" w:cs="Arial"/>
                <w:bCs/>
                <w:sz w:val="20"/>
                <w:szCs w:val="20"/>
              </w:rPr>
              <w:t>Wnioskodawca może uzupełnić lub poprawić projekt w części dotyczącej spełniania kryterium.</w:t>
            </w:r>
          </w:p>
        </w:tc>
      </w:tr>
      <w:tr w:rsidR="001A4EF3" w:rsidRPr="006943C0" w14:paraId="1531C6A9" w14:textId="77777777" w:rsidTr="00A71A02">
        <w:tblPrEx>
          <w:tblCellMar>
            <w:left w:w="108" w:type="dxa"/>
            <w:right w:w="108" w:type="dxa"/>
          </w:tblCellMar>
          <w:tblLook w:val="04A0" w:firstRow="1" w:lastRow="0" w:firstColumn="1" w:lastColumn="0" w:noHBand="0" w:noVBand="1"/>
        </w:tblPrEx>
        <w:trPr>
          <w:jc w:val="center"/>
        </w:trPr>
        <w:tc>
          <w:tcPr>
            <w:tcW w:w="202" w:type="pct"/>
            <w:vAlign w:val="center"/>
          </w:tcPr>
          <w:p w14:paraId="6AB66BFD" w14:textId="7FC80ACE" w:rsidR="001A4EF3" w:rsidRPr="00E4790E" w:rsidRDefault="001A4EF3" w:rsidP="001A4EF3">
            <w:pPr>
              <w:suppressAutoHyphens/>
              <w:spacing w:line="276" w:lineRule="auto"/>
              <w:jc w:val="center"/>
              <w:rPr>
                <w:rFonts w:ascii="Arial" w:eastAsia="Calibri" w:hAnsi="Arial" w:cs="Arial"/>
                <w:sz w:val="20"/>
                <w:szCs w:val="20"/>
              </w:rPr>
            </w:pPr>
            <w:r>
              <w:rPr>
                <w:rFonts w:ascii="Arial" w:eastAsia="Calibri" w:hAnsi="Arial" w:cs="Arial"/>
                <w:sz w:val="20"/>
                <w:szCs w:val="20"/>
              </w:rPr>
              <w:t>25</w:t>
            </w:r>
            <w:r w:rsidRPr="00E4790E">
              <w:rPr>
                <w:rFonts w:ascii="Arial" w:eastAsia="Calibri" w:hAnsi="Arial" w:cs="Arial"/>
                <w:sz w:val="20"/>
                <w:szCs w:val="20"/>
              </w:rPr>
              <w:t>.</w:t>
            </w:r>
          </w:p>
        </w:tc>
        <w:tc>
          <w:tcPr>
            <w:tcW w:w="1034" w:type="pct"/>
            <w:tcBorders>
              <w:bottom w:val="single" w:sz="4" w:space="0" w:color="auto"/>
            </w:tcBorders>
            <w:vAlign w:val="center"/>
          </w:tcPr>
          <w:p w14:paraId="7359C91C" w14:textId="34866625" w:rsidR="001A4EF3" w:rsidRPr="0069687A" w:rsidRDefault="001A4EF3" w:rsidP="001A4EF3">
            <w:pPr>
              <w:suppressAutoHyphens/>
              <w:spacing w:line="276" w:lineRule="auto"/>
              <w:jc w:val="center"/>
              <w:rPr>
                <w:rFonts w:ascii="Arial" w:eastAsia="Calibri" w:hAnsi="Arial" w:cs="Arial"/>
                <w:sz w:val="20"/>
                <w:szCs w:val="20"/>
              </w:rPr>
            </w:pPr>
            <w:r w:rsidRPr="0069687A">
              <w:rPr>
                <w:rFonts w:ascii="Arial" w:hAnsi="Arial" w:cs="Arial"/>
                <w:sz w:val="20"/>
                <w:szCs w:val="20"/>
              </w:rPr>
              <w:t xml:space="preserve">Zapewnienie retencji </w:t>
            </w:r>
            <w:r w:rsidRPr="0069687A">
              <w:rPr>
                <w:rFonts w:ascii="Arial" w:hAnsi="Arial" w:cs="Arial"/>
                <w:sz w:val="20"/>
                <w:szCs w:val="20"/>
              </w:rPr>
              <w:br/>
              <w:t>i podczyszczania wód opadowych</w:t>
            </w:r>
          </w:p>
        </w:tc>
        <w:tc>
          <w:tcPr>
            <w:tcW w:w="2570" w:type="pct"/>
            <w:tcBorders>
              <w:bottom w:val="single" w:sz="4" w:space="0" w:color="auto"/>
            </w:tcBorders>
            <w:vAlign w:val="center"/>
          </w:tcPr>
          <w:p w14:paraId="49AA2599" w14:textId="19C91D24" w:rsidR="001A4EF3" w:rsidRPr="0069687A" w:rsidRDefault="001A4EF3" w:rsidP="001A4EF3">
            <w:pPr>
              <w:pStyle w:val="Akapitzlist"/>
              <w:suppressAutoHyphens/>
              <w:autoSpaceDE w:val="0"/>
              <w:autoSpaceDN w:val="0"/>
              <w:adjustRightInd w:val="0"/>
              <w:spacing w:after="120" w:line="240" w:lineRule="auto"/>
              <w:ind w:left="5" w:hanging="5"/>
              <w:jc w:val="both"/>
              <w:rPr>
                <w:rFonts w:ascii="Arial" w:eastAsia="Calibri" w:hAnsi="Arial" w:cs="Arial"/>
                <w:color w:val="44546A" w:themeColor="text2"/>
                <w:sz w:val="20"/>
                <w:szCs w:val="20"/>
              </w:rPr>
            </w:pPr>
            <w:r w:rsidRPr="0069687A">
              <w:rPr>
                <w:rFonts w:ascii="Arial" w:hAnsi="Arial" w:cs="Arial"/>
                <w:sz w:val="20"/>
                <w:szCs w:val="20"/>
              </w:rPr>
              <w:t xml:space="preserve">W ramach kryterium weryfikowane będzie, na podstawie informacji zawartych we wniosku o dofinansowanie wraz z załącznikami, czy realizowany projekt zapewnia retencję i podczyszczanie wód opadowych poprzez wykorzystanie zielonej i niebieskiej infrastruktury oraz rozwiązań opartych na przyrodzie. </w:t>
            </w:r>
          </w:p>
        </w:tc>
        <w:tc>
          <w:tcPr>
            <w:tcW w:w="1194" w:type="pct"/>
            <w:tcBorders>
              <w:bottom w:val="single" w:sz="4" w:space="0" w:color="auto"/>
            </w:tcBorders>
            <w:vAlign w:val="center"/>
          </w:tcPr>
          <w:p w14:paraId="22EF5D0D" w14:textId="28FFC449" w:rsidR="001A4EF3" w:rsidRPr="0069687A"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69687A">
              <w:rPr>
                <w:rFonts w:ascii="Arial" w:hAnsi="Arial" w:cs="Arial"/>
                <w:color w:val="000000" w:themeColor="text1"/>
                <w:sz w:val="20"/>
                <w:szCs w:val="20"/>
              </w:rPr>
              <w:t>Spełnienie kryterium jest konieczne do przyznania dofinansowania Kryterium zerojedynkowe.</w:t>
            </w:r>
          </w:p>
          <w:p w14:paraId="36FD7685" w14:textId="15FE43B3" w:rsidR="001A4EF3" w:rsidRPr="00442B05" w:rsidRDefault="001A4EF3" w:rsidP="00442B05">
            <w:pPr>
              <w:keepNext/>
              <w:snapToGrid w:val="0"/>
              <w:spacing w:line="240" w:lineRule="auto"/>
              <w:ind w:left="72" w:right="142"/>
              <w:jc w:val="center"/>
              <w:rPr>
                <w:rFonts w:ascii="Arial" w:hAnsi="Arial" w:cs="Arial"/>
                <w:sz w:val="20"/>
                <w:szCs w:val="20"/>
              </w:rPr>
            </w:pPr>
            <w:r w:rsidRPr="0069687A">
              <w:rPr>
                <w:rFonts w:ascii="Arial" w:hAnsi="Arial" w:cs="Arial"/>
                <w:sz w:val="20"/>
                <w:szCs w:val="20"/>
              </w:rPr>
              <w:t>Kryterium zerojedynkowe (Tak/Nie/Nie dotyczy).</w:t>
            </w:r>
          </w:p>
          <w:p w14:paraId="64B1D47E" w14:textId="71591268" w:rsidR="001A4EF3" w:rsidRPr="0069687A" w:rsidRDefault="001A4EF3" w:rsidP="001A4EF3">
            <w:pPr>
              <w:suppressAutoHyphens/>
              <w:spacing w:line="240" w:lineRule="auto"/>
              <w:jc w:val="center"/>
              <w:rPr>
                <w:rFonts w:ascii="Arial" w:eastAsia="Calibri" w:hAnsi="Arial" w:cs="Arial"/>
                <w:sz w:val="20"/>
                <w:szCs w:val="20"/>
              </w:rPr>
            </w:pPr>
            <w:r w:rsidRPr="0069687A">
              <w:rPr>
                <w:rFonts w:ascii="Arial" w:hAnsi="Arial" w:cs="Arial"/>
                <w:color w:val="000000" w:themeColor="text1"/>
                <w:sz w:val="20"/>
                <w:szCs w:val="20"/>
              </w:rPr>
              <w:t>Wnioskodawca może uzupełnić lub poprawić projekt w części dotyczącej spełniania kryterium.</w:t>
            </w:r>
          </w:p>
        </w:tc>
      </w:tr>
      <w:tr w:rsidR="001A4EF3" w:rsidRPr="006943C0" w14:paraId="2C0277AE" w14:textId="77777777" w:rsidTr="00876B8A">
        <w:tblPrEx>
          <w:tblCellMar>
            <w:left w:w="108" w:type="dxa"/>
            <w:right w:w="108" w:type="dxa"/>
          </w:tblCellMar>
          <w:tblLook w:val="04A0" w:firstRow="1" w:lastRow="0" w:firstColumn="1" w:lastColumn="0" w:noHBand="0" w:noVBand="1"/>
        </w:tblPrEx>
        <w:trPr>
          <w:trHeight w:val="4231"/>
          <w:jc w:val="center"/>
        </w:trPr>
        <w:tc>
          <w:tcPr>
            <w:tcW w:w="202" w:type="pct"/>
            <w:vAlign w:val="center"/>
          </w:tcPr>
          <w:p w14:paraId="319EEF8D" w14:textId="015E75D4" w:rsidR="001A4EF3" w:rsidRPr="00322B9F" w:rsidRDefault="001A4EF3" w:rsidP="001A4EF3">
            <w:pPr>
              <w:suppressAutoHyphens/>
              <w:jc w:val="center"/>
              <w:rPr>
                <w:rFonts w:ascii="Arial" w:eastAsia="Calibri" w:hAnsi="Arial" w:cs="Arial"/>
                <w:sz w:val="20"/>
                <w:szCs w:val="20"/>
              </w:rPr>
            </w:pPr>
            <w:r w:rsidRPr="00322B9F">
              <w:rPr>
                <w:rFonts w:ascii="Arial" w:eastAsia="Calibri" w:hAnsi="Arial" w:cs="Arial"/>
                <w:sz w:val="20"/>
                <w:szCs w:val="20"/>
              </w:rPr>
              <w:lastRenderedPageBreak/>
              <w:t>26.</w:t>
            </w:r>
          </w:p>
        </w:tc>
        <w:tc>
          <w:tcPr>
            <w:tcW w:w="1034" w:type="pct"/>
            <w:vAlign w:val="center"/>
          </w:tcPr>
          <w:p w14:paraId="3958C9DE" w14:textId="286231E1" w:rsidR="001A4EF3" w:rsidRPr="00322B9F" w:rsidRDefault="001A4EF3" w:rsidP="00380697">
            <w:pPr>
              <w:suppressAutoHyphens/>
              <w:spacing w:line="276" w:lineRule="auto"/>
              <w:jc w:val="center"/>
              <w:rPr>
                <w:rFonts w:ascii="Arial" w:eastAsia="Calibri" w:hAnsi="Arial" w:cs="Arial"/>
                <w:sz w:val="20"/>
                <w:szCs w:val="20"/>
              </w:rPr>
            </w:pPr>
            <w:r w:rsidRPr="00380697">
              <w:rPr>
                <w:rFonts w:ascii="Arial" w:hAnsi="Arial" w:cs="Arial"/>
                <w:sz w:val="20"/>
                <w:szCs w:val="20"/>
              </w:rPr>
              <w:t>Wpływ projektu na poprawę bezpieczeństwa ruchu drogowego</w:t>
            </w:r>
          </w:p>
        </w:tc>
        <w:tc>
          <w:tcPr>
            <w:tcW w:w="2570" w:type="pct"/>
            <w:vAlign w:val="center"/>
          </w:tcPr>
          <w:p w14:paraId="3464368F" w14:textId="250D3A22" w:rsidR="001A4EF3" w:rsidRPr="00380697" w:rsidRDefault="001A4EF3" w:rsidP="00380697">
            <w:pPr>
              <w:pStyle w:val="Akapitzlist"/>
              <w:suppressAutoHyphens/>
              <w:autoSpaceDE w:val="0"/>
              <w:autoSpaceDN w:val="0"/>
              <w:adjustRightInd w:val="0"/>
              <w:spacing w:after="120" w:line="240" w:lineRule="auto"/>
              <w:ind w:left="5" w:hanging="5"/>
              <w:jc w:val="both"/>
              <w:rPr>
                <w:rFonts w:ascii="Arial" w:eastAsia="Calibri" w:hAnsi="Arial" w:cs="Arial"/>
                <w:sz w:val="20"/>
                <w:szCs w:val="20"/>
              </w:rPr>
            </w:pPr>
            <w:r w:rsidRPr="00380697">
              <w:rPr>
                <w:rFonts w:ascii="Arial" w:hAnsi="Arial" w:cs="Arial"/>
                <w:sz w:val="20"/>
                <w:szCs w:val="20"/>
              </w:rPr>
              <w:t>W ramach kryterium weryfikowane będzie, na podstawie informacji zawartych we wniosku o dofinansowanie wraz z załącznikami czy projekt uwzględnia kwestie bezpieczeństwa, w szczególności na rzecz niezmotoryzowanych uczestników ruchu (np. przebudowa lub budowa chodników i ścieżek rowerowych, przebudowa lub budowa przejść dla pieszych, przebudowa skrzyżowań, budowa lub przebudowa zatok autobusowych, organizacja ruchu drogowego)</w:t>
            </w:r>
          </w:p>
        </w:tc>
        <w:tc>
          <w:tcPr>
            <w:tcW w:w="1194" w:type="pct"/>
            <w:vAlign w:val="center"/>
          </w:tcPr>
          <w:p w14:paraId="5777A92C" w14:textId="77777777" w:rsidR="001A4EF3" w:rsidRPr="00380697"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380697">
              <w:rPr>
                <w:rFonts w:ascii="Arial" w:hAnsi="Arial" w:cs="Arial"/>
                <w:color w:val="000000" w:themeColor="text1"/>
                <w:sz w:val="20"/>
                <w:szCs w:val="20"/>
              </w:rPr>
              <w:t>Spełnienie kryterium jest konieczne do przyznania dofinansowania.</w:t>
            </w:r>
          </w:p>
          <w:p w14:paraId="631DC940" w14:textId="50375944" w:rsidR="001A4EF3" w:rsidRPr="00380697" w:rsidRDefault="001A4EF3" w:rsidP="00380697">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380697">
              <w:rPr>
                <w:rFonts w:ascii="Arial" w:hAnsi="Arial" w:cs="Arial"/>
                <w:color w:val="000000" w:themeColor="text1"/>
                <w:sz w:val="20"/>
                <w:szCs w:val="20"/>
              </w:rPr>
              <w:t>Kryterium zerojedynkowe (Tak/Nie).</w:t>
            </w:r>
          </w:p>
          <w:p w14:paraId="2262311A" w14:textId="7AE37423" w:rsidR="001A4EF3" w:rsidRPr="00322B9F" w:rsidRDefault="001A4EF3" w:rsidP="00380697">
            <w:pPr>
              <w:keepNext/>
              <w:tabs>
                <w:tab w:val="left" w:pos="435"/>
              </w:tabs>
              <w:suppressAutoHyphens/>
              <w:snapToGrid w:val="0"/>
              <w:spacing w:before="120" w:after="120" w:line="240" w:lineRule="auto"/>
              <w:jc w:val="center"/>
              <w:rPr>
                <w:rFonts w:ascii="Arial" w:hAnsi="Arial" w:cs="Arial"/>
                <w:b/>
                <w:bCs/>
                <w:sz w:val="20"/>
                <w:szCs w:val="20"/>
              </w:rPr>
            </w:pPr>
            <w:r w:rsidRPr="00380697">
              <w:rPr>
                <w:rFonts w:ascii="Arial" w:hAnsi="Arial" w:cs="Arial"/>
                <w:color w:val="000000" w:themeColor="text1"/>
                <w:sz w:val="20"/>
                <w:szCs w:val="20"/>
              </w:rPr>
              <w:t>Wnioskodawca może uzupełnić lub poprawić projekt w części dotyczącej spełniania kryterium.</w:t>
            </w:r>
          </w:p>
        </w:tc>
      </w:tr>
      <w:tr w:rsidR="001A4EF3" w:rsidRPr="006943C0" w14:paraId="3A18F79E" w14:textId="77777777" w:rsidTr="0049245E">
        <w:tblPrEx>
          <w:tblCellMar>
            <w:left w:w="108" w:type="dxa"/>
            <w:right w:w="108" w:type="dxa"/>
          </w:tblCellMar>
          <w:tblLook w:val="04A0" w:firstRow="1" w:lastRow="0" w:firstColumn="1" w:lastColumn="0" w:noHBand="0" w:noVBand="1"/>
        </w:tblPrEx>
        <w:trPr>
          <w:trHeight w:val="2671"/>
          <w:jc w:val="center"/>
        </w:trPr>
        <w:tc>
          <w:tcPr>
            <w:tcW w:w="202" w:type="pct"/>
            <w:vAlign w:val="center"/>
          </w:tcPr>
          <w:p w14:paraId="38D12DC3" w14:textId="77777777" w:rsidR="001A4EF3" w:rsidRPr="00E4790E" w:rsidRDefault="001A4EF3" w:rsidP="001A4EF3">
            <w:pPr>
              <w:suppressAutoHyphens/>
              <w:jc w:val="center"/>
              <w:rPr>
                <w:rFonts w:ascii="Arial" w:eastAsia="Calibri" w:hAnsi="Arial" w:cs="Arial"/>
                <w:sz w:val="20"/>
                <w:szCs w:val="20"/>
              </w:rPr>
            </w:pPr>
          </w:p>
          <w:p w14:paraId="75B621C1" w14:textId="278ACCD9" w:rsidR="001A4EF3" w:rsidRPr="00E4790E" w:rsidRDefault="001A4EF3" w:rsidP="001A4EF3">
            <w:pPr>
              <w:suppressAutoHyphens/>
              <w:jc w:val="center"/>
              <w:rPr>
                <w:rFonts w:ascii="Arial" w:eastAsia="Calibri" w:hAnsi="Arial" w:cs="Arial"/>
                <w:sz w:val="20"/>
                <w:szCs w:val="20"/>
              </w:rPr>
            </w:pPr>
            <w:r>
              <w:rPr>
                <w:rFonts w:ascii="Arial" w:eastAsia="Calibri" w:hAnsi="Arial" w:cs="Arial"/>
                <w:sz w:val="20"/>
                <w:szCs w:val="20"/>
              </w:rPr>
              <w:t>27</w:t>
            </w:r>
            <w:r w:rsidRPr="00E4790E">
              <w:rPr>
                <w:rFonts w:ascii="Arial" w:eastAsia="Calibri" w:hAnsi="Arial" w:cs="Arial"/>
                <w:sz w:val="20"/>
                <w:szCs w:val="20"/>
              </w:rPr>
              <w:t>.</w:t>
            </w:r>
          </w:p>
        </w:tc>
        <w:tc>
          <w:tcPr>
            <w:tcW w:w="1034" w:type="pct"/>
            <w:vAlign w:val="center"/>
          </w:tcPr>
          <w:p w14:paraId="6739D741" w14:textId="11A95889" w:rsidR="001A4EF3" w:rsidRPr="006943C0" w:rsidRDefault="001A4EF3" w:rsidP="00380697">
            <w:pPr>
              <w:suppressAutoHyphens/>
              <w:spacing w:line="276" w:lineRule="auto"/>
              <w:jc w:val="center"/>
              <w:rPr>
                <w:rFonts w:ascii="Arial" w:eastAsia="Calibri" w:hAnsi="Arial" w:cs="Arial"/>
                <w:sz w:val="20"/>
                <w:szCs w:val="20"/>
              </w:rPr>
            </w:pPr>
            <w:r w:rsidRPr="00380697">
              <w:rPr>
                <w:rFonts w:ascii="Arial" w:hAnsi="Arial" w:cs="Arial"/>
                <w:sz w:val="20"/>
                <w:szCs w:val="20"/>
              </w:rPr>
              <w:t xml:space="preserve">Zapewnienie informacji </w:t>
            </w:r>
            <w:r w:rsidRPr="00380697">
              <w:rPr>
                <w:rFonts w:ascii="Arial" w:hAnsi="Arial" w:cs="Arial"/>
                <w:sz w:val="20"/>
                <w:szCs w:val="20"/>
              </w:rPr>
              <w:br/>
              <w:t>w językach obcych</w:t>
            </w:r>
          </w:p>
        </w:tc>
        <w:tc>
          <w:tcPr>
            <w:tcW w:w="2570" w:type="pct"/>
            <w:vAlign w:val="center"/>
          </w:tcPr>
          <w:p w14:paraId="0AD6B020" w14:textId="5549032F" w:rsidR="001A4EF3" w:rsidRPr="00380697" w:rsidRDefault="001A4EF3" w:rsidP="00380697">
            <w:pPr>
              <w:pStyle w:val="Akapitzlist"/>
              <w:suppressAutoHyphens/>
              <w:autoSpaceDE w:val="0"/>
              <w:autoSpaceDN w:val="0"/>
              <w:adjustRightInd w:val="0"/>
              <w:spacing w:after="120" w:line="240" w:lineRule="auto"/>
              <w:ind w:left="5" w:hanging="5"/>
              <w:jc w:val="both"/>
              <w:rPr>
                <w:rFonts w:ascii="Arial" w:hAnsi="Arial" w:cs="Arial"/>
                <w:sz w:val="20"/>
                <w:szCs w:val="20"/>
              </w:rPr>
            </w:pPr>
            <w:r w:rsidRPr="00380697">
              <w:rPr>
                <w:rFonts w:ascii="Arial" w:hAnsi="Arial" w:cs="Arial"/>
                <w:sz w:val="20"/>
                <w:szCs w:val="20"/>
              </w:rPr>
              <w:t xml:space="preserve">W ramach kryterium weryfikowane będzie, w celu uniknięcia nierównego dostępu do informacji, której mogą doświadczyć osoby państw trzecich, czy projekt zapewnia aktualne i dostępne informacje w językach obcych </w:t>
            </w:r>
            <w:r w:rsidRPr="00380697">
              <w:rPr>
                <w:rFonts w:ascii="Arial" w:hAnsi="Arial" w:cs="Arial"/>
                <w:sz w:val="20"/>
                <w:szCs w:val="20"/>
              </w:rPr>
              <w:br/>
              <w:t>np. w autobusach, na przystankach, tablice informacyjne, materiały informacyjne itp. informacje w językach obcych.</w:t>
            </w:r>
          </w:p>
          <w:p w14:paraId="31AE8B82" w14:textId="4B0B4804" w:rsidR="001A4EF3" w:rsidRPr="006943C0" w:rsidRDefault="001A4EF3" w:rsidP="00380697">
            <w:pPr>
              <w:pStyle w:val="Akapitzlist"/>
              <w:suppressAutoHyphens/>
              <w:autoSpaceDE w:val="0"/>
              <w:autoSpaceDN w:val="0"/>
              <w:adjustRightInd w:val="0"/>
              <w:spacing w:after="120" w:line="240" w:lineRule="auto"/>
              <w:ind w:left="5" w:hanging="5"/>
              <w:jc w:val="both"/>
              <w:rPr>
                <w:rFonts w:ascii="Arial" w:hAnsi="Arial" w:cs="Arial"/>
                <w:sz w:val="20"/>
                <w:szCs w:val="20"/>
              </w:rPr>
            </w:pPr>
          </w:p>
        </w:tc>
        <w:tc>
          <w:tcPr>
            <w:tcW w:w="1194" w:type="pct"/>
            <w:vAlign w:val="center"/>
          </w:tcPr>
          <w:p w14:paraId="56FE399F" w14:textId="77777777" w:rsidR="001A4EF3" w:rsidRPr="00380697" w:rsidRDefault="001A4EF3" w:rsidP="001A4EF3">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380697">
              <w:rPr>
                <w:rFonts w:ascii="Arial" w:hAnsi="Arial" w:cs="Arial"/>
                <w:color w:val="000000" w:themeColor="text1"/>
                <w:sz w:val="20"/>
                <w:szCs w:val="20"/>
              </w:rPr>
              <w:t>Spełnienie kryterium jest konieczne do przyznania dofinansowania.</w:t>
            </w:r>
          </w:p>
          <w:p w14:paraId="3BC3DEB0" w14:textId="024842A2" w:rsidR="001A4EF3" w:rsidRPr="00380697" w:rsidRDefault="001A4EF3" w:rsidP="00380697">
            <w:pPr>
              <w:keepNext/>
              <w:tabs>
                <w:tab w:val="left" w:pos="435"/>
              </w:tabs>
              <w:suppressAutoHyphens/>
              <w:snapToGrid w:val="0"/>
              <w:spacing w:before="120" w:after="120" w:line="240" w:lineRule="auto"/>
              <w:jc w:val="center"/>
              <w:rPr>
                <w:rFonts w:ascii="Arial" w:hAnsi="Arial" w:cs="Arial"/>
                <w:color w:val="000000" w:themeColor="text1"/>
                <w:sz w:val="20"/>
                <w:szCs w:val="20"/>
              </w:rPr>
            </w:pPr>
            <w:r w:rsidRPr="00380697">
              <w:rPr>
                <w:rFonts w:ascii="Arial" w:hAnsi="Arial" w:cs="Arial"/>
                <w:color w:val="000000" w:themeColor="text1"/>
                <w:sz w:val="20"/>
                <w:szCs w:val="20"/>
              </w:rPr>
              <w:t xml:space="preserve">Kryterium zerojedynkowe </w:t>
            </w:r>
            <w:r w:rsidR="00322B9F" w:rsidRPr="00380697">
              <w:rPr>
                <w:rFonts w:ascii="Arial" w:hAnsi="Arial" w:cs="Arial"/>
                <w:color w:val="000000" w:themeColor="text1"/>
                <w:sz w:val="20"/>
                <w:szCs w:val="20"/>
              </w:rPr>
              <w:t>(Tak/Nie/Nie dotyczy).</w:t>
            </w:r>
          </w:p>
          <w:p w14:paraId="739F1C98" w14:textId="453AFD9D" w:rsidR="001A4EF3" w:rsidRPr="006943C0" w:rsidRDefault="001A4EF3" w:rsidP="00380697">
            <w:pPr>
              <w:keepNext/>
              <w:tabs>
                <w:tab w:val="left" w:pos="435"/>
              </w:tabs>
              <w:suppressAutoHyphens/>
              <w:snapToGrid w:val="0"/>
              <w:spacing w:before="120" w:after="120" w:line="240" w:lineRule="auto"/>
              <w:jc w:val="center"/>
              <w:rPr>
                <w:rFonts w:ascii="Arial" w:eastAsia="Calibri" w:hAnsi="Arial" w:cs="Arial"/>
                <w:sz w:val="20"/>
                <w:szCs w:val="20"/>
              </w:rPr>
            </w:pPr>
            <w:r w:rsidRPr="00380697">
              <w:rPr>
                <w:rFonts w:ascii="Arial" w:hAnsi="Arial" w:cs="Arial"/>
                <w:color w:val="000000" w:themeColor="text1"/>
                <w:sz w:val="20"/>
                <w:szCs w:val="20"/>
              </w:rPr>
              <w:t>Wnioskodawca może uzupełnić lub poprawić projekt w części dotyczącej spełniania kryterium.</w:t>
            </w:r>
          </w:p>
        </w:tc>
      </w:tr>
    </w:tbl>
    <w:p w14:paraId="77A8062A" w14:textId="04016B9A" w:rsidR="00E4790E" w:rsidRPr="00A71A02" w:rsidRDefault="00E4790E" w:rsidP="00876B8A">
      <w:pPr>
        <w:suppressAutoHyphens/>
        <w:spacing w:before="120" w:after="120" w:line="288" w:lineRule="auto"/>
        <w:jc w:val="both"/>
        <w:rPr>
          <w:rFonts w:cstheme="minorHAnsi"/>
          <w:sz w:val="20"/>
          <w:szCs w:val="20"/>
        </w:rPr>
      </w:pPr>
    </w:p>
    <w:sectPr w:rsidR="00E4790E" w:rsidRPr="00A71A02" w:rsidSect="00ED3903">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50B1" w14:textId="77777777" w:rsidR="00D90176" w:rsidRDefault="00D90176" w:rsidP="00FF74A8">
      <w:pPr>
        <w:spacing w:after="0" w:line="240" w:lineRule="auto"/>
      </w:pPr>
      <w:r>
        <w:separator/>
      </w:r>
    </w:p>
  </w:endnote>
  <w:endnote w:type="continuationSeparator" w:id="0">
    <w:p w14:paraId="50A83993" w14:textId="77777777" w:rsidR="00D90176" w:rsidRDefault="00D90176" w:rsidP="00FF7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FCD68" w14:textId="77777777" w:rsidR="00E325E3" w:rsidRDefault="00E325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599026"/>
      <w:docPartObj>
        <w:docPartGallery w:val="Page Numbers (Bottom of Page)"/>
        <w:docPartUnique/>
      </w:docPartObj>
    </w:sdtPr>
    <w:sdtEndPr/>
    <w:sdtContent>
      <w:p w14:paraId="1BA15B95" w14:textId="6729F79B" w:rsidR="00E325E3" w:rsidRDefault="00E325E3">
        <w:pPr>
          <w:pStyle w:val="Stopka"/>
          <w:jc w:val="right"/>
        </w:pPr>
        <w:r>
          <w:fldChar w:fldCharType="begin"/>
        </w:r>
        <w:r>
          <w:instrText>PAGE   \* MERGEFORMAT</w:instrText>
        </w:r>
        <w:r>
          <w:fldChar w:fldCharType="separate"/>
        </w:r>
        <w:r w:rsidR="001728C9">
          <w:rPr>
            <w:noProof/>
          </w:rPr>
          <w:t>19</w:t>
        </w:r>
        <w:r>
          <w:fldChar w:fldCharType="end"/>
        </w:r>
      </w:p>
    </w:sdtContent>
  </w:sdt>
  <w:p w14:paraId="7737817E" w14:textId="77777777" w:rsidR="00E325E3" w:rsidRDefault="00E325E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9CE9" w14:textId="77777777" w:rsidR="00E325E3" w:rsidRDefault="00E325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867CE" w14:textId="77777777" w:rsidR="00D90176" w:rsidRDefault="00D90176" w:rsidP="00FF74A8">
      <w:pPr>
        <w:spacing w:after="0" w:line="240" w:lineRule="auto"/>
      </w:pPr>
      <w:r>
        <w:separator/>
      </w:r>
    </w:p>
  </w:footnote>
  <w:footnote w:type="continuationSeparator" w:id="0">
    <w:p w14:paraId="5793B5DC" w14:textId="77777777" w:rsidR="00D90176" w:rsidRDefault="00D90176" w:rsidP="00FF7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058A9" w14:textId="77777777" w:rsidR="00E325E3" w:rsidRDefault="00E325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0DF9" w14:textId="255691A6" w:rsidR="009106BB" w:rsidRDefault="009106BB" w:rsidP="009106BB">
    <w:pPr>
      <w:pStyle w:val="Nagwek"/>
      <w:ind w:left="709"/>
    </w:pPr>
    <w:r>
      <w:rPr>
        <w:noProof/>
        <w:lang w:eastAsia="pl-PL"/>
      </w:rPr>
      <w:drawing>
        <wp:inline distT="0" distB="0" distL="0" distR="0" wp14:anchorId="051E44E8" wp14:editId="5DE4EE2D">
          <wp:extent cx="7609344" cy="546100"/>
          <wp:effectExtent l="0" t="0" r="0" b="0"/>
          <wp:docPr id="1" name="Obraz 2" descr="Logotyp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 funduszy europejski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714" cy="5678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5AFD" w14:textId="77777777" w:rsidR="00E325E3" w:rsidRDefault="00E325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025"/>
    <w:multiLevelType w:val="hybridMultilevel"/>
    <w:tmpl w:val="C2F272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40C22"/>
    <w:multiLevelType w:val="hybridMultilevel"/>
    <w:tmpl w:val="66D6A6D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15:restartNumberingAfterBreak="0">
    <w:nsid w:val="1C1A4EC8"/>
    <w:multiLevelType w:val="hybridMultilevel"/>
    <w:tmpl w:val="2478573A"/>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 w15:restartNumberingAfterBreak="0">
    <w:nsid w:val="1F330E03"/>
    <w:multiLevelType w:val="hybridMultilevel"/>
    <w:tmpl w:val="F5D48C6A"/>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20021741"/>
    <w:multiLevelType w:val="hybridMultilevel"/>
    <w:tmpl w:val="40E4BAB0"/>
    <w:lvl w:ilvl="0" w:tplc="C9FA376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2C7D62BB"/>
    <w:multiLevelType w:val="hybridMultilevel"/>
    <w:tmpl w:val="EBFA5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6C7C5F"/>
    <w:multiLevelType w:val="hybridMultilevel"/>
    <w:tmpl w:val="242295A2"/>
    <w:lvl w:ilvl="0" w:tplc="CDB078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594156"/>
    <w:multiLevelType w:val="hybridMultilevel"/>
    <w:tmpl w:val="6BC262B6"/>
    <w:lvl w:ilvl="0" w:tplc="696E1500">
      <w:start w:val="1"/>
      <w:numFmt w:val="decimal"/>
      <w:lvlText w:val="%1"/>
      <w:lvlJc w:val="left"/>
      <w:pPr>
        <w:ind w:left="360" w:hanging="360"/>
      </w:pPr>
      <w:rPr>
        <w:rFonts w:ascii="Arial" w:eastAsia="Calibri" w:hAnsi="Arial" w:cs="Arial"/>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C0743DF"/>
    <w:multiLevelType w:val="hybridMultilevel"/>
    <w:tmpl w:val="EC369C3C"/>
    <w:lvl w:ilvl="0" w:tplc="CDB078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A73DFB"/>
    <w:multiLevelType w:val="hybridMultilevel"/>
    <w:tmpl w:val="B19AE1CE"/>
    <w:lvl w:ilvl="0" w:tplc="CDB078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199077C"/>
    <w:multiLevelType w:val="hybridMultilevel"/>
    <w:tmpl w:val="B4083BF0"/>
    <w:lvl w:ilvl="0" w:tplc="1130C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D67512"/>
    <w:multiLevelType w:val="hybridMultilevel"/>
    <w:tmpl w:val="8F0E7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021355"/>
    <w:multiLevelType w:val="hybridMultilevel"/>
    <w:tmpl w:val="D0A24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912F2E"/>
    <w:multiLevelType w:val="hybridMultilevel"/>
    <w:tmpl w:val="81563A42"/>
    <w:lvl w:ilvl="0" w:tplc="892CEE7A">
      <w:start w:val="1"/>
      <w:numFmt w:val="decimal"/>
      <w:lvlText w:val="%1"/>
      <w:lvlJc w:val="left"/>
      <w:pPr>
        <w:ind w:left="360" w:hanging="360"/>
      </w:pPr>
      <w:rPr>
        <w:rFonts w:ascii="Arial" w:eastAsia="Calibri" w:hAnsi="Arial" w:cs="Arial"/>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35A2146"/>
    <w:multiLevelType w:val="hybridMultilevel"/>
    <w:tmpl w:val="70D8A758"/>
    <w:lvl w:ilvl="0" w:tplc="D28E2E3E">
      <w:start w:val="2"/>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3"/>
  </w:num>
  <w:num w:numId="2">
    <w:abstractNumId w:val="2"/>
  </w:num>
  <w:num w:numId="3">
    <w:abstractNumId w:val="0"/>
  </w:num>
  <w:num w:numId="4">
    <w:abstractNumId w:val="6"/>
  </w:num>
  <w:num w:numId="5">
    <w:abstractNumId w:val="8"/>
  </w:num>
  <w:num w:numId="6">
    <w:abstractNumId w:val="9"/>
  </w:num>
  <w:num w:numId="7">
    <w:abstractNumId w:val="4"/>
  </w:num>
  <w:num w:numId="8">
    <w:abstractNumId w:val="10"/>
  </w:num>
  <w:num w:numId="9">
    <w:abstractNumId w:val="7"/>
  </w:num>
  <w:num w:numId="10">
    <w:abstractNumId w:val="13"/>
  </w:num>
  <w:num w:numId="11">
    <w:abstractNumId w:val="12"/>
  </w:num>
  <w:num w:numId="12">
    <w:abstractNumId w:val="11"/>
  </w:num>
  <w:num w:numId="13">
    <w:abstractNumId w:val="3"/>
  </w:num>
  <w:num w:numId="14">
    <w:abstractNumId w:val="5"/>
  </w:num>
  <w:num w:numId="15">
    <w:abstractNumId w:val="3"/>
  </w:num>
  <w:num w:numId="16">
    <w:abstractNumId w:val="14"/>
  </w:num>
  <w:num w:numId="1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D3F"/>
    <w:rsid w:val="00001FE3"/>
    <w:rsid w:val="0001749D"/>
    <w:rsid w:val="00026A90"/>
    <w:rsid w:val="00032B34"/>
    <w:rsid w:val="00033B6F"/>
    <w:rsid w:val="000402C9"/>
    <w:rsid w:val="000451CD"/>
    <w:rsid w:val="000452C8"/>
    <w:rsid w:val="00046BC7"/>
    <w:rsid w:val="00050988"/>
    <w:rsid w:val="00052F09"/>
    <w:rsid w:val="00055363"/>
    <w:rsid w:val="000560E0"/>
    <w:rsid w:val="00061818"/>
    <w:rsid w:val="000674D8"/>
    <w:rsid w:val="000707D3"/>
    <w:rsid w:val="00074496"/>
    <w:rsid w:val="0007608C"/>
    <w:rsid w:val="00085539"/>
    <w:rsid w:val="00087645"/>
    <w:rsid w:val="00092545"/>
    <w:rsid w:val="0009631F"/>
    <w:rsid w:val="000A1D99"/>
    <w:rsid w:val="000A3D91"/>
    <w:rsid w:val="000B0A02"/>
    <w:rsid w:val="000B0E8F"/>
    <w:rsid w:val="000C1782"/>
    <w:rsid w:val="000C292B"/>
    <w:rsid w:val="000C2CDA"/>
    <w:rsid w:val="000C36CD"/>
    <w:rsid w:val="000C5127"/>
    <w:rsid w:val="000D18FB"/>
    <w:rsid w:val="000D26BF"/>
    <w:rsid w:val="000D29F4"/>
    <w:rsid w:val="000D52F9"/>
    <w:rsid w:val="000D5633"/>
    <w:rsid w:val="000D5F3A"/>
    <w:rsid w:val="000E047F"/>
    <w:rsid w:val="000E41D1"/>
    <w:rsid w:val="000F0817"/>
    <w:rsid w:val="0010151B"/>
    <w:rsid w:val="00106357"/>
    <w:rsid w:val="0012002A"/>
    <w:rsid w:val="001213EF"/>
    <w:rsid w:val="0012410A"/>
    <w:rsid w:val="001342F0"/>
    <w:rsid w:val="0014339A"/>
    <w:rsid w:val="00144A44"/>
    <w:rsid w:val="001649BF"/>
    <w:rsid w:val="001728C9"/>
    <w:rsid w:val="001731CF"/>
    <w:rsid w:val="00186DB7"/>
    <w:rsid w:val="00193116"/>
    <w:rsid w:val="00196BDC"/>
    <w:rsid w:val="001A059B"/>
    <w:rsid w:val="001A0EE5"/>
    <w:rsid w:val="001A2673"/>
    <w:rsid w:val="001A3A7A"/>
    <w:rsid w:val="001A4373"/>
    <w:rsid w:val="001A4EF3"/>
    <w:rsid w:val="001A5419"/>
    <w:rsid w:val="001B6527"/>
    <w:rsid w:val="001B723D"/>
    <w:rsid w:val="001B770A"/>
    <w:rsid w:val="001D12FC"/>
    <w:rsid w:val="001E0DA7"/>
    <w:rsid w:val="001E4754"/>
    <w:rsid w:val="001F1B86"/>
    <w:rsid w:val="001F21A2"/>
    <w:rsid w:val="001F229D"/>
    <w:rsid w:val="001F7612"/>
    <w:rsid w:val="001F7E94"/>
    <w:rsid w:val="002024E9"/>
    <w:rsid w:val="0020378E"/>
    <w:rsid w:val="00221C9A"/>
    <w:rsid w:val="00227A44"/>
    <w:rsid w:val="002300BC"/>
    <w:rsid w:val="00237DDD"/>
    <w:rsid w:val="00253139"/>
    <w:rsid w:val="002538BC"/>
    <w:rsid w:val="00254A21"/>
    <w:rsid w:val="00257070"/>
    <w:rsid w:val="002604A6"/>
    <w:rsid w:val="002664E4"/>
    <w:rsid w:val="00286B51"/>
    <w:rsid w:val="00295CFB"/>
    <w:rsid w:val="002A0F72"/>
    <w:rsid w:val="002A491D"/>
    <w:rsid w:val="002A68E2"/>
    <w:rsid w:val="002B583A"/>
    <w:rsid w:val="002B5DE5"/>
    <w:rsid w:val="002B6CCA"/>
    <w:rsid w:val="002C020C"/>
    <w:rsid w:val="002C24C9"/>
    <w:rsid w:val="002C6101"/>
    <w:rsid w:val="002D3D71"/>
    <w:rsid w:val="002E29DE"/>
    <w:rsid w:val="002F6990"/>
    <w:rsid w:val="00314F42"/>
    <w:rsid w:val="00316608"/>
    <w:rsid w:val="00316700"/>
    <w:rsid w:val="00317098"/>
    <w:rsid w:val="00322B9F"/>
    <w:rsid w:val="00323C37"/>
    <w:rsid w:val="0033749B"/>
    <w:rsid w:val="00343A2A"/>
    <w:rsid w:val="0035175D"/>
    <w:rsid w:val="00354095"/>
    <w:rsid w:val="00361034"/>
    <w:rsid w:val="00363FB6"/>
    <w:rsid w:val="00367538"/>
    <w:rsid w:val="00367AAF"/>
    <w:rsid w:val="00373495"/>
    <w:rsid w:val="00377CCA"/>
    <w:rsid w:val="00380697"/>
    <w:rsid w:val="00381823"/>
    <w:rsid w:val="00390404"/>
    <w:rsid w:val="00394BD4"/>
    <w:rsid w:val="00396E5C"/>
    <w:rsid w:val="003A5EBC"/>
    <w:rsid w:val="003B1F92"/>
    <w:rsid w:val="003B30C0"/>
    <w:rsid w:val="003C123D"/>
    <w:rsid w:val="003C2A82"/>
    <w:rsid w:val="003C2C9F"/>
    <w:rsid w:val="003D4553"/>
    <w:rsid w:val="003E3FD1"/>
    <w:rsid w:val="003E77A2"/>
    <w:rsid w:val="003F23CE"/>
    <w:rsid w:val="003F54D8"/>
    <w:rsid w:val="004110BF"/>
    <w:rsid w:val="00414F86"/>
    <w:rsid w:val="004179E3"/>
    <w:rsid w:val="00417F09"/>
    <w:rsid w:val="004232C3"/>
    <w:rsid w:val="00426ED3"/>
    <w:rsid w:val="0043296D"/>
    <w:rsid w:val="00433263"/>
    <w:rsid w:val="00435108"/>
    <w:rsid w:val="00435773"/>
    <w:rsid w:val="004412AF"/>
    <w:rsid w:val="00441A85"/>
    <w:rsid w:val="00442B05"/>
    <w:rsid w:val="00453000"/>
    <w:rsid w:val="00455801"/>
    <w:rsid w:val="0045613E"/>
    <w:rsid w:val="00457809"/>
    <w:rsid w:val="004679CD"/>
    <w:rsid w:val="00473AC4"/>
    <w:rsid w:val="00476FAD"/>
    <w:rsid w:val="0048223D"/>
    <w:rsid w:val="00483D0B"/>
    <w:rsid w:val="0049245E"/>
    <w:rsid w:val="00492F8F"/>
    <w:rsid w:val="0049480D"/>
    <w:rsid w:val="004A1B67"/>
    <w:rsid w:val="004A51A0"/>
    <w:rsid w:val="004B086B"/>
    <w:rsid w:val="004B0A3A"/>
    <w:rsid w:val="004B17E0"/>
    <w:rsid w:val="004B39E4"/>
    <w:rsid w:val="004B712E"/>
    <w:rsid w:val="004C5944"/>
    <w:rsid w:val="004C6AAB"/>
    <w:rsid w:val="004D4E00"/>
    <w:rsid w:val="004E46D2"/>
    <w:rsid w:val="004F0BD3"/>
    <w:rsid w:val="00500A86"/>
    <w:rsid w:val="00512DF1"/>
    <w:rsid w:val="00513BC9"/>
    <w:rsid w:val="00524691"/>
    <w:rsid w:val="00525DC7"/>
    <w:rsid w:val="005340B9"/>
    <w:rsid w:val="00537471"/>
    <w:rsid w:val="00545D0B"/>
    <w:rsid w:val="00550A70"/>
    <w:rsid w:val="00561E33"/>
    <w:rsid w:val="005634D4"/>
    <w:rsid w:val="00571230"/>
    <w:rsid w:val="00571BD8"/>
    <w:rsid w:val="00587DA2"/>
    <w:rsid w:val="0059204F"/>
    <w:rsid w:val="00593BB1"/>
    <w:rsid w:val="00595F85"/>
    <w:rsid w:val="005C47CB"/>
    <w:rsid w:val="005C499A"/>
    <w:rsid w:val="005D3A4D"/>
    <w:rsid w:val="005D6EA5"/>
    <w:rsid w:val="005D7AFA"/>
    <w:rsid w:val="005F0F81"/>
    <w:rsid w:val="005F37D5"/>
    <w:rsid w:val="00601F2E"/>
    <w:rsid w:val="00605E0E"/>
    <w:rsid w:val="0061089A"/>
    <w:rsid w:val="00636D95"/>
    <w:rsid w:val="0063790B"/>
    <w:rsid w:val="006413F3"/>
    <w:rsid w:val="00647DB8"/>
    <w:rsid w:val="00651EF6"/>
    <w:rsid w:val="0065299C"/>
    <w:rsid w:val="00653C0A"/>
    <w:rsid w:val="00661720"/>
    <w:rsid w:val="00661DFC"/>
    <w:rsid w:val="006669E4"/>
    <w:rsid w:val="00666FA7"/>
    <w:rsid w:val="006740C9"/>
    <w:rsid w:val="00675A37"/>
    <w:rsid w:val="006766B2"/>
    <w:rsid w:val="00677AB3"/>
    <w:rsid w:val="00682C8C"/>
    <w:rsid w:val="00685A0C"/>
    <w:rsid w:val="006937C6"/>
    <w:rsid w:val="006943C0"/>
    <w:rsid w:val="0069687A"/>
    <w:rsid w:val="00697BAB"/>
    <w:rsid w:val="006A1100"/>
    <w:rsid w:val="006A6308"/>
    <w:rsid w:val="006B1BC6"/>
    <w:rsid w:val="006B2B77"/>
    <w:rsid w:val="006B6E2B"/>
    <w:rsid w:val="006C2534"/>
    <w:rsid w:val="006C5955"/>
    <w:rsid w:val="006D2BB6"/>
    <w:rsid w:val="006E4A03"/>
    <w:rsid w:val="006F047A"/>
    <w:rsid w:val="006F24C6"/>
    <w:rsid w:val="00701271"/>
    <w:rsid w:val="007048FA"/>
    <w:rsid w:val="00715994"/>
    <w:rsid w:val="00727BB4"/>
    <w:rsid w:val="00736240"/>
    <w:rsid w:val="00745B87"/>
    <w:rsid w:val="00747EBA"/>
    <w:rsid w:val="007510C5"/>
    <w:rsid w:val="00751AD0"/>
    <w:rsid w:val="00756217"/>
    <w:rsid w:val="0075682E"/>
    <w:rsid w:val="00766B89"/>
    <w:rsid w:val="00770462"/>
    <w:rsid w:val="00772CC4"/>
    <w:rsid w:val="00777D73"/>
    <w:rsid w:val="007857D9"/>
    <w:rsid w:val="00786AA8"/>
    <w:rsid w:val="00790D8D"/>
    <w:rsid w:val="00791AE8"/>
    <w:rsid w:val="007962AB"/>
    <w:rsid w:val="00797459"/>
    <w:rsid w:val="007A4353"/>
    <w:rsid w:val="007C3642"/>
    <w:rsid w:val="007C73CC"/>
    <w:rsid w:val="007D0299"/>
    <w:rsid w:val="007D1A51"/>
    <w:rsid w:val="007D2E09"/>
    <w:rsid w:val="007D32A2"/>
    <w:rsid w:val="007D5CC4"/>
    <w:rsid w:val="007D7803"/>
    <w:rsid w:val="007E44D6"/>
    <w:rsid w:val="007F3040"/>
    <w:rsid w:val="008031CB"/>
    <w:rsid w:val="0080564C"/>
    <w:rsid w:val="00805FAC"/>
    <w:rsid w:val="00824AA9"/>
    <w:rsid w:val="00830114"/>
    <w:rsid w:val="00835988"/>
    <w:rsid w:val="00841D3C"/>
    <w:rsid w:val="00843568"/>
    <w:rsid w:val="00847060"/>
    <w:rsid w:val="008657C7"/>
    <w:rsid w:val="00872A25"/>
    <w:rsid w:val="00876B8A"/>
    <w:rsid w:val="00881D3F"/>
    <w:rsid w:val="00884DDB"/>
    <w:rsid w:val="008A1E2A"/>
    <w:rsid w:val="008A794D"/>
    <w:rsid w:val="008B0D13"/>
    <w:rsid w:val="008B124B"/>
    <w:rsid w:val="008B7CAA"/>
    <w:rsid w:val="008C002D"/>
    <w:rsid w:val="008C201D"/>
    <w:rsid w:val="008C42C5"/>
    <w:rsid w:val="008C4500"/>
    <w:rsid w:val="008D4220"/>
    <w:rsid w:val="008D6565"/>
    <w:rsid w:val="008D6650"/>
    <w:rsid w:val="008E0CE9"/>
    <w:rsid w:val="008E7129"/>
    <w:rsid w:val="008F172B"/>
    <w:rsid w:val="008F28A8"/>
    <w:rsid w:val="008F65D5"/>
    <w:rsid w:val="009007C5"/>
    <w:rsid w:val="00902219"/>
    <w:rsid w:val="00902926"/>
    <w:rsid w:val="009106BB"/>
    <w:rsid w:val="00912636"/>
    <w:rsid w:val="00914F34"/>
    <w:rsid w:val="009152B6"/>
    <w:rsid w:val="00916159"/>
    <w:rsid w:val="0091749A"/>
    <w:rsid w:val="00922ED3"/>
    <w:rsid w:val="009333DD"/>
    <w:rsid w:val="0093693F"/>
    <w:rsid w:val="009376F3"/>
    <w:rsid w:val="0094703A"/>
    <w:rsid w:val="00947AA4"/>
    <w:rsid w:val="00953F4E"/>
    <w:rsid w:val="00954482"/>
    <w:rsid w:val="00963236"/>
    <w:rsid w:val="00965E58"/>
    <w:rsid w:val="00971BD5"/>
    <w:rsid w:val="009728D4"/>
    <w:rsid w:val="00973F49"/>
    <w:rsid w:val="009743BA"/>
    <w:rsid w:val="00974ED3"/>
    <w:rsid w:val="00983753"/>
    <w:rsid w:val="00985114"/>
    <w:rsid w:val="00987D87"/>
    <w:rsid w:val="00992037"/>
    <w:rsid w:val="009932A5"/>
    <w:rsid w:val="009A0618"/>
    <w:rsid w:val="009A176C"/>
    <w:rsid w:val="009A6388"/>
    <w:rsid w:val="009B0538"/>
    <w:rsid w:val="009B55A4"/>
    <w:rsid w:val="009C0F2F"/>
    <w:rsid w:val="009C1528"/>
    <w:rsid w:val="009C303A"/>
    <w:rsid w:val="009C7413"/>
    <w:rsid w:val="009D214C"/>
    <w:rsid w:val="009E38A7"/>
    <w:rsid w:val="009F4EF6"/>
    <w:rsid w:val="00A01327"/>
    <w:rsid w:val="00A035D5"/>
    <w:rsid w:val="00A03E3B"/>
    <w:rsid w:val="00A0697A"/>
    <w:rsid w:val="00A114D2"/>
    <w:rsid w:val="00A12068"/>
    <w:rsid w:val="00A20346"/>
    <w:rsid w:val="00A21FCB"/>
    <w:rsid w:val="00A26B70"/>
    <w:rsid w:val="00A31DE4"/>
    <w:rsid w:val="00A352F0"/>
    <w:rsid w:val="00A36D63"/>
    <w:rsid w:val="00A44580"/>
    <w:rsid w:val="00A5180F"/>
    <w:rsid w:val="00A55AEE"/>
    <w:rsid w:val="00A57769"/>
    <w:rsid w:val="00A6498A"/>
    <w:rsid w:val="00A64ADA"/>
    <w:rsid w:val="00A67291"/>
    <w:rsid w:val="00A71A02"/>
    <w:rsid w:val="00A722C7"/>
    <w:rsid w:val="00A742CE"/>
    <w:rsid w:val="00A766EA"/>
    <w:rsid w:val="00A85826"/>
    <w:rsid w:val="00AA4980"/>
    <w:rsid w:val="00AB20F7"/>
    <w:rsid w:val="00AB399D"/>
    <w:rsid w:val="00AC0500"/>
    <w:rsid w:val="00AC4343"/>
    <w:rsid w:val="00AD3D36"/>
    <w:rsid w:val="00AF2C7B"/>
    <w:rsid w:val="00AF45DE"/>
    <w:rsid w:val="00B018A8"/>
    <w:rsid w:val="00B018B3"/>
    <w:rsid w:val="00B16FA6"/>
    <w:rsid w:val="00B2324E"/>
    <w:rsid w:val="00B238C5"/>
    <w:rsid w:val="00B27193"/>
    <w:rsid w:val="00B4642E"/>
    <w:rsid w:val="00B5324B"/>
    <w:rsid w:val="00B54479"/>
    <w:rsid w:val="00B54BB5"/>
    <w:rsid w:val="00B64C3D"/>
    <w:rsid w:val="00B735CF"/>
    <w:rsid w:val="00B77D98"/>
    <w:rsid w:val="00B90F76"/>
    <w:rsid w:val="00B92A5F"/>
    <w:rsid w:val="00B92AA2"/>
    <w:rsid w:val="00BB2FEB"/>
    <w:rsid w:val="00BB6127"/>
    <w:rsid w:val="00BC15F4"/>
    <w:rsid w:val="00BD2339"/>
    <w:rsid w:val="00BD3D1F"/>
    <w:rsid w:val="00BE4073"/>
    <w:rsid w:val="00BE42A7"/>
    <w:rsid w:val="00BE5394"/>
    <w:rsid w:val="00BF065D"/>
    <w:rsid w:val="00BF6C8D"/>
    <w:rsid w:val="00BF714A"/>
    <w:rsid w:val="00C01BCE"/>
    <w:rsid w:val="00C03975"/>
    <w:rsid w:val="00C04EBC"/>
    <w:rsid w:val="00C11C69"/>
    <w:rsid w:val="00C20647"/>
    <w:rsid w:val="00C237D9"/>
    <w:rsid w:val="00C23B71"/>
    <w:rsid w:val="00C275B3"/>
    <w:rsid w:val="00C27E39"/>
    <w:rsid w:val="00C322F9"/>
    <w:rsid w:val="00C329D0"/>
    <w:rsid w:val="00C36B50"/>
    <w:rsid w:val="00C46AAA"/>
    <w:rsid w:val="00C46E8F"/>
    <w:rsid w:val="00C50D92"/>
    <w:rsid w:val="00C551D4"/>
    <w:rsid w:val="00C62427"/>
    <w:rsid w:val="00C740D2"/>
    <w:rsid w:val="00C835F0"/>
    <w:rsid w:val="00C8569F"/>
    <w:rsid w:val="00C87130"/>
    <w:rsid w:val="00C943AD"/>
    <w:rsid w:val="00C9594D"/>
    <w:rsid w:val="00C96A2A"/>
    <w:rsid w:val="00CA1EFA"/>
    <w:rsid w:val="00CB0847"/>
    <w:rsid w:val="00CB1C98"/>
    <w:rsid w:val="00CB25FA"/>
    <w:rsid w:val="00CB3A0D"/>
    <w:rsid w:val="00CB5A70"/>
    <w:rsid w:val="00CB7234"/>
    <w:rsid w:val="00CC62DC"/>
    <w:rsid w:val="00CD20BD"/>
    <w:rsid w:val="00CD3610"/>
    <w:rsid w:val="00CD5DAE"/>
    <w:rsid w:val="00CE034A"/>
    <w:rsid w:val="00CE2DF1"/>
    <w:rsid w:val="00CE4F37"/>
    <w:rsid w:val="00CF5BDC"/>
    <w:rsid w:val="00D00077"/>
    <w:rsid w:val="00D00E22"/>
    <w:rsid w:val="00D107F6"/>
    <w:rsid w:val="00D12C5F"/>
    <w:rsid w:val="00D17495"/>
    <w:rsid w:val="00D303FF"/>
    <w:rsid w:val="00D36F02"/>
    <w:rsid w:val="00D567A3"/>
    <w:rsid w:val="00D578C6"/>
    <w:rsid w:val="00D71344"/>
    <w:rsid w:val="00D7485F"/>
    <w:rsid w:val="00D85210"/>
    <w:rsid w:val="00D85D8D"/>
    <w:rsid w:val="00D90176"/>
    <w:rsid w:val="00D9342D"/>
    <w:rsid w:val="00DA14A8"/>
    <w:rsid w:val="00DA197C"/>
    <w:rsid w:val="00DA1A47"/>
    <w:rsid w:val="00DA4F22"/>
    <w:rsid w:val="00DB6843"/>
    <w:rsid w:val="00DB68CC"/>
    <w:rsid w:val="00DB6A7D"/>
    <w:rsid w:val="00DB6B3F"/>
    <w:rsid w:val="00DB70FE"/>
    <w:rsid w:val="00DC1EFF"/>
    <w:rsid w:val="00DC3D15"/>
    <w:rsid w:val="00DD3809"/>
    <w:rsid w:val="00DE5C91"/>
    <w:rsid w:val="00DE6EB9"/>
    <w:rsid w:val="00DE75F2"/>
    <w:rsid w:val="00DE7EF8"/>
    <w:rsid w:val="00E13DC1"/>
    <w:rsid w:val="00E17A1E"/>
    <w:rsid w:val="00E17A3F"/>
    <w:rsid w:val="00E256EF"/>
    <w:rsid w:val="00E325E3"/>
    <w:rsid w:val="00E32DF4"/>
    <w:rsid w:val="00E47368"/>
    <w:rsid w:val="00E4790E"/>
    <w:rsid w:val="00E507B3"/>
    <w:rsid w:val="00E5109B"/>
    <w:rsid w:val="00E54016"/>
    <w:rsid w:val="00E54451"/>
    <w:rsid w:val="00E6165C"/>
    <w:rsid w:val="00E64C36"/>
    <w:rsid w:val="00E70425"/>
    <w:rsid w:val="00E740BC"/>
    <w:rsid w:val="00E748A8"/>
    <w:rsid w:val="00E75191"/>
    <w:rsid w:val="00E81B22"/>
    <w:rsid w:val="00E84FE9"/>
    <w:rsid w:val="00E86A26"/>
    <w:rsid w:val="00EA0AA0"/>
    <w:rsid w:val="00EA267D"/>
    <w:rsid w:val="00EA4B5D"/>
    <w:rsid w:val="00EA5CF3"/>
    <w:rsid w:val="00EB487E"/>
    <w:rsid w:val="00EB4B90"/>
    <w:rsid w:val="00EB5C36"/>
    <w:rsid w:val="00EB6D47"/>
    <w:rsid w:val="00EC0483"/>
    <w:rsid w:val="00EC212C"/>
    <w:rsid w:val="00EC560A"/>
    <w:rsid w:val="00ED3903"/>
    <w:rsid w:val="00ED576A"/>
    <w:rsid w:val="00ED64C4"/>
    <w:rsid w:val="00EE3474"/>
    <w:rsid w:val="00EF745B"/>
    <w:rsid w:val="00EF78D2"/>
    <w:rsid w:val="00F016C0"/>
    <w:rsid w:val="00F041F2"/>
    <w:rsid w:val="00F04669"/>
    <w:rsid w:val="00F1029F"/>
    <w:rsid w:val="00F21306"/>
    <w:rsid w:val="00F236D5"/>
    <w:rsid w:val="00F274A8"/>
    <w:rsid w:val="00F27D40"/>
    <w:rsid w:val="00F3616D"/>
    <w:rsid w:val="00F3750E"/>
    <w:rsid w:val="00F45F6D"/>
    <w:rsid w:val="00F47792"/>
    <w:rsid w:val="00F51072"/>
    <w:rsid w:val="00F73744"/>
    <w:rsid w:val="00F742E4"/>
    <w:rsid w:val="00F95145"/>
    <w:rsid w:val="00F97BE9"/>
    <w:rsid w:val="00FA4FBB"/>
    <w:rsid w:val="00FA5F14"/>
    <w:rsid w:val="00FB091C"/>
    <w:rsid w:val="00FC187F"/>
    <w:rsid w:val="00FC26D0"/>
    <w:rsid w:val="00FC2871"/>
    <w:rsid w:val="00FC3AC3"/>
    <w:rsid w:val="00FD128A"/>
    <w:rsid w:val="00FD1778"/>
    <w:rsid w:val="00FD3030"/>
    <w:rsid w:val="00FD64BC"/>
    <w:rsid w:val="00FD6A74"/>
    <w:rsid w:val="00FE41DA"/>
    <w:rsid w:val="00FE4AC7"/>
    <w:rsid w:val="00FE4B36"/>
    <w:rsid w:val="00FF1712"/>
    <w:rsid w:val="00FF74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5EEAF"/>
  <w15:chartTrackingRefBased/>
  <w15:docId w15:val="{D2722E66-584B-4890-8B59-8E50691E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Wykres,Akapit z listą1,List Paragraph compact,Normal bullet 2,Paragraphe de liste 2,Reference list,Bullet list,Numbered List,List Paragraph1,1st level - Bullet List Paragraph,Lettre d'introduction,Paragraph"/>
    <w:basedOn w:val="Normalny"/>
    <w:link w:val="AkapitzlistZnak"/>
    <w:uiPriority w:val="34"/>
    <w:qFormat/>
    <w:rsid w:val="000D52F9"/>
    <w:pPr>
      <w:ind w:left="720"/>
      <w:contextualSpacing/>
    </w:pPr>
  </w:style>
  <w:style w:type="character" w:styleId="Hipercze">
    <w:name w:val="Hyperlink"/>
    <w:uiPriority w:val="99"/>
    <w:rsid w:val="001649BF"/>
    <w:rPr>
      <w:color w:val="0000FF"/>
      <w:u w:val="single"/>
    </w:rPr>
  </w:style>
  <w:style w:type="paragraph" w:customStyle="1" w:styleId="Default">
    <w:name w:val="Default"/>
    <w:rsid w:val="001649BF"/>
    <w:pPr>
      <w:autoSpaceDE w:val="0"/>
      <w:autoSpaceDN w:val="0"/>
      <w:adjustRightInd w:val="0"/>
      <w:spacing w:after="0" w:line="240" w:lineRule="auto"/>
      <w:ind w:firstLine="360"/>
    </w:pPr>
    <w:rPr>
      <w:rFonts w:ascii="Calibri" w:eastAsia="Times New Roman" w:hAnsi="Calibri" w:cs="Calibri"/>
      <w:color w:val="000000"/>
      <w:sz w:val="24"/>
      <w:szCs w:val="24"/>
      <w:lang w:eastAsia="pl-PL"/>
    </w:rPr>
  </w:style>
  <w:style w:type="paragraph" w:styleId="Tekstkomentarza">
    <w:name w:val="annotation text"/>
    <w:basedOn w:val="Normalny"/>
    <w:link w:val="TekstkomentarzaZnak"/>
    <w:uiPriority w:val="99"/>
    <w:rsid w:val="001649BF"/>
    <w:pPr>
      <w:suppressAutoHyphens/>
      <w:autoSpaceDN w:val="0"/>
      <w:spacing w:after="0" w:line="240" w:lineRule="auto"/>
      <w:ind w:firstLine="360"/>
      <w:textAlignment w:val="baseline"/>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1649BF"/>
    <w:rPr>
      <w:rFonts w:ascii="Calibri" w:eastAsia="Times New Roman" w:hAnsi="Calibri" w:cs="Times New Roman"/>
      <w:sz w:val="20"/>
      <w:szCs w:val="20"/>
      <w:lang w:eastAsia="pl-PL"/>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1649BF"/>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1649BF"/>
    <w:rPr>
      <w:rFonts w:ascii="Times New Roman" w:eastAsia="Times New Roman" w:hAnsi="Times New Roman" w:cs="Times New Roman"/>
      <w:b/>
      <w:bCs/>
      <w:sz w:val="24"/>
      <w:szCs w:val="24"/>
      <w:lang w:val="x-none" w:eastAsia="x-none"/>
    </w:rPr>
  </w:style>
  <w:style w:type="character" w:customStyle="1" w:styleId="AkapitzlistZnak">
    <w:name w:val="Akapit z listą Znak"/>
    <w:aliases w:val="Numerowanie Znak,List Paragraph Znak,Wykres Znak,Akapit z listą1 Znak,List Paragraph compact Znak,Normal bullet 2 Znak,Paragraphe de liste 2 Znak,Reference list Znak,Bullet list Znak,Numbered List Znak,List Paragraph1 Znak"/>
    <w:link w:val="Akapitzlist"/>
    <w:uiPriority w:val="34"/>
    <w:qFormat/>
    <w:locked/>
    <w:rsid w:val="001649BF"/>
  </w:style>
  <w:style w:type="character" w:customStyle="1" w:styleId="CharStyle16">
    <w:name w:val="Char Style 16"/>
    <w:uiPriority w:val="99"/>
    <w:rsid w:val="001649BF"/>
    <w:rPr>
      <w:rFonts w:ascii="Arial" w:hAnsi="Arial" w:cs="Arial"/>
      <w:sz w:val="13"/>
      <w:szCs w:val="13"/>
      <w:u w:val="none"/>
    </w:rPr>
  </w:style>
  <w:style w:type="character" w:customStyle="1" w:styleId="CharStyle15">
    <w:name w:val="Char Style 15"/>
    <w:uiPriority w:val="99"/>
    <w:rsid w:val="001649BF"/>
    <w:rPr>
      <w:rFonts w:ascii="Arial" w:hAnsi="Arial" w:cs="Arial"/>
      <w:b w:val="0"/>
      <w:bCs w:val="0"/>
      <w:sz w:val="15"/>
      <w:szCs w:val="15"/>
      <w:shd w:val="clear" w:color="auto" w:fill="FFFFFF"/>
    </w:rPr>
  </w:style>
  <w:style w:type="character" w:customStyle="1" w:styleId="markedcontent">
    <w:name w:val="markedcontent"/>
    <w:basedOn w:val="Domylnaczcionkaakapitu"/>
    <w:rsid w:val="008C201D"/>
  </w:style>
  <w:style w:type="paragraph" w:styleId="Tekstdymka">
    <w:name w:val="Balloon Text"/>
    <w:basedOn w:val="Normalny"/>
    <w:link w:val="TekstdymkaZnak"/>
    <w:uiPriority w:val="99"/>
    <w:semiHidden/>
    <w:unhideWhenUsed/>
    <w:rsid w:val="00FF17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1712"/>
    <w:rPr>
      <w:rFonts w:ascii="Segoe UI" w:hAnsi="Segoe UI" w:cs="Segoe UI"/>
      <w:sz w:val="18"/>
      <w:szCs w:val="18"/>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uiPriority w:val="99"/>
    <w:rsid w:val="00FF74A8"/>
    <w:pPr>
      <w:spacing w:after="0" w:line="240" w:lineRule="auto"/>
      <w:ind w:firstLine="360"/>
    </w:pPr>
    <w:rPr>
      <w:rFonts w:ascii="Arial" w:eastAsia="Times New Roman" w:hAnsi="Arial" w:cs="Tahoma"/>
      <w:sz w:val="16"/>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FF74A8"/>
    <w:rPr>
      <w:rFonts w:ascii="Arial" w:eastAsia="Times New Roman" w:hAnsi="Arial" w:cs="Tahoma"/>
      <w:sz w:val="16"/>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FF74A8"/>
    <w:rPr>
      <w:rFonts w:ascii="Arial" w:hAnsi="Arial" w:cs="Times New Roman"/>
      <w:sz w:val="16"/>
      <w:shd w:val="clear" w:color="auto" w:fill="auto"/>
      <w:vertAlign w:val="superscript"/>
    </w:rPr>
  </w:style>
  <w:style w:type="character" w:customStyle="1" w:styleId="Nierozpoznanawzmianka1">
    <w:name w:val="Nierozpoznana wzmianka1"/>
    <w:basedOn w:val="Domylnaczcionkaakapitu"/>
    <w:uiPriority w:val="99"/>
    <w:semiHidden/>
    <w:unhideWhenUsed/>
    <w:rsid w:val="00FF74A8"/>
    <w:rPr>
      <w:color w:val="605E5C"/>
      <w:shd w:val="clear" w:color="auto" w:fill="E1DFDD"/>
    </w:rPr>
  </w:style>
  <w:style w:type="character" w:styleId="UyteHipercze">
    <w:name w:val="FollowedHyperlink"/>
    <w:basedOn w:val="Domylnaczcionkaakapitu"/>
    <w:uiPriority w:val="99"/>
    <w:semiHidden/>
    <w:unhideWhenUsed/>
    <w:rsid w:val="00FF74A8"/>
    <w:rPr>
      <w:color w:val="954F72" w:themeColor="followedHyperlink"/>
      <w:u w:val="single"/>
    </w:rPr>
  </w:style>
  <w:style w:type="character" w:styleId="Odwoaniedokomentarza">
    <w:name w:val="annotation reference"/>
    <w:basedOn w:val="Domylnaczcionkaakapitu"/>
    <w:uiPriority w:val="99"/>
    <w:semiHidden/>
    <w:unhideWhenUsed/>
    <w:rsid w:val="00C27E39"/>
    <w:rPr>
      <w:sz w:val="16"/>
      <w:szCs w:val="16"/>
    </w:rPr>
  </w:style>
  <w:style w:type="paragraph" w:styleId="Tematkomentarza">
    <w:name w:val="annotation subject"/>
    <w:basedOn w:val="Tekstkomentarza"/>
    <w:next w:val="Tekstkomentarza"/>
    <w:link w:val="TematkomentarzaZnak"/>
    <w:uiPriority w:val="99"/>
    <w:semiHidden/>
    <w:unhideWhenUsed/>
    <w:rsid w:val="00C27E39"/>
    <w:pPr>
      <w:suppressAutoHyphens w:val="0"/>
      <w:autoSpaceDN/>
      <w:spacing w:after="160"/>
      <w:ind w:firstLine="0"/>
      <w:textAlignment w:val="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C27E39"/>
    <w:rPr>
      <w:rFonts w:ascii="Calibri" w:eastAsia="Times New Roman" w:hAnsi="Calibri" w:cs="Times New Roman"/>
      <w:b/>
      <w:bCs/>
      <w:sz w:val="20"/>
      <w:szCs w:val="20"/>
      <w:lang w:eastAsia="pl-PL"/>
    </w:rPr>
  </w:style>
  <w:style w:type="character" w:customStyle="1" w:styleId="Nierozpoznanawzmianka2">
    <w:name w:val="Nierozpoznana wzmianka2"/>
    <w:basedOn w:val="Domylnaczcionkaakapitu"/>
    <w:uiPriority w:val="99"/>
    <w:semiHidden/>
    <w:unhideWhenUsed/>
    <w:rsid w:val="00DE6EB9"/>
    <w:rPr>
      <w:color w:val="605E5C"/>
      <w:shd w:val="clear" w:color="auto" w:fill="E1DFDD"/>
    </w:rPr>
  </w:style>
  <w:style w:type="paragraph" w:styleId="Nagwek">
    <w:name w:val="header"/>
    <w:basedOn w:val="Normalny"/>
    <w:link w:val="NagwekZnak"/>
    <w:uiPriority w:val="99"/>
    <w:unhideWhenUsed/>
    <w:rsid w:val="009106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06BB"/>
  </w:style>
  <w:style w:type="paragraph" w:styleId="Stopka">
    <w:name w:val="footer"/>
    <w:basedOn w:val="Normalny"/>
    <w:link w:val="StopkaZnak"/>
    <w:uiPriority w:val="99"/>
    <w:unhideWhenUsed/>
    <w:rsid w:val="009106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06BB"/>
  </w:style>
  <w:style w:type="paragraph" w:customStyle="1" w:styleId="xl38">
    <w:name w:val="xl38"/>
    <w:basedOn w:val="Normalny"/>
    <w:rsid w:val="00E6165C"/>
    <w:pPr>
      <w:spacing w:before="100" w:beforeAutospacing="1" w:after="100" w:afterAutospacing="1" w:line="240" w:lineRule="auto"/>
      <w:textAlignment w:val="top"/>
    </w:pPr>
    <w:rPr>
      <w:rFonts w:ascii="Times New Roman" w:eastAsia="Arial Unicode MS"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5248">
      <w:bodyDiv w:val="1"/>
      <w:marLeft w:val="0"/>
      <w:marRight w:val="0"/>
      <w:marTop w:val="0"/>
      <w:marBottom w:val="0"/>
      <w:divBdr>
        <w:top w:val="none" w:sz="0" w:space="0" w:color="auto"/>
        <w:left w:val="none" w:sz="0" w:space="0" w:color="auto"/>
        <w:bottom w:val="none" w:sz="0" w:space="0" w:color="auto"/>
        <w:right w:val="none" w:sz="0" w:space="0" w:color="auto"/>
      </w:divBdr>
    </w:div>
    <w:div w:id="98644100">
      <w:bodyDiv w:val="1"/>
      <w:marLeft w:val="0"/>
      <w:marRight w:val="0"/>
      <w:marTop w:val="0"/>
      <w:marBottom w:val="0"/>
      <w:divBdr>
        <w:top w:val="none" w:sz="0" w:space="0" w:color="auto"/>
        <w:left w:val="none" w:sz="0" w:space="0" w:color="auto"/>
        <w:bottom w:val="none" w:sz="0" w:space="0" w:color="auto"/>
        <w:right w:val="none" w:sz="0" w:space="0" w:color="auto"/>
      </w:divBdr>
    </w:div>
    <w:div w:id="103892452">
      <w:bodyDiv w:val="1"/>
      <w:marLeft w:val="0"/>
      <w:marRight w:val="0"/>
      <w:marTop w:val="0"/>
      <w:marBottom w:val="0"/>
      <w:divBdr>
        <w:top w:val="none" w:sz="0" w:space="0" w:color="auto"/>
        <w:left w:val="none" w:sz="0" w:space="0" w:color="auto"/>
        <w:bottom w:val="none" w:sz="0" w:space="0" w:color="auto"/>
        <w:right w:val="none" w:sz="0" w:space="0" w:color="auto"/>
      </w:divBdr>
    </w:div>
    <w:div w:id="159464148">
      <w:bodyDiv w:val="1"/>
      <w:marLeft w:val="0"/>
      <w:marRight w:val="0"/>
      <w:marTop w:val="0"/>
      <w:marBottom w:val="0"/>
      <w:divBdr>
        <w:top w:val="none" w:sz="0" w:space="0" w:color="auto"/>
        <w:left w:val="none" w:sz="0" w:space="0" w:color="auto"/>
        <w:bottom w:val="none" w:sz="0" w:space="0" w:color="auto"/>
        <w:right w:val="none" w:sz="0" w:space="0" w:color="auto"/>
      </w:divBdr>
    </w:div>
    <w:div w:id="216167107">
      <w:bodyDiv w:val="1"/>
      <w:marLeft w:val="0"/>
      <w:marRight w:val="0"/>
      <w:marTop w:val="0"/>
      <w:marBottom w:val="0"/>
      <w:divBdr>
        <w:top w:val="none" w:sz="0" w:space="0" w:color="auto"/>
        <w:left w:val="none" w:sz="0" w:space="0" w:color="auto"/>
        <w:bottom w:val="none" w:sz="0" w:space="0" w:color="auto"/>
        <w:right w:val="none" w:sz="0" w:space="0" w:color="auto"/>
      </w:divBdr>
    </w:div>
    <w:div w:id="380785448">
      <w:bodyDiv w:val="1"/>
      <w:marLeft w:val="0"/>
      <w:marRight w:val="0"/>
      <w:marTop w:val="0"/>
      <w:marBottom w:val="0"/>
      <w:divBdr>
        <w:top w:val="none" w:sz="0" w:space="0" w:color="auto"/>
        <w:left w:val="none" w:sz="0" w:space="0" w:color="auto"/>
        <w:bottom w:val="none" w:sz="0" w:space="0" w:color="auto"/>
        <w:right w:val="none" w:sz="0" w:space="0" w:color="auto"/>
      </w:divBdr>
    </w:div>
    <w:div w:id="581525585">
      <w:bodyDiv w:val="1"/>
      <w:marLeft w:val="0"/>
      <w:marRight w:val="0"/>
      <w:marTop w:val="0"/>
      <w:marBottom w:val="0"/>
      <w:divBdr>
        <w:top w:val="none" w:sz="0" w:space="0" w:color="auto"/>
        <w:left w:val="none" w:sz="0" w:space="0" w:color="auto"/>
        <w:bottom w:val="none" w:sz="0" w:space="0" w:color="auto"/>
        <w:right w:val="none" w:sz="0" w:space="0" w:color="auto"/>
      </w:divBdr>
    </w:div>
    <w:div w:id="1008171825">
      <w:bodyDiv w:val="1"/>
      <w:marLeft w:val="0"/>
      <w:marRight w:val="0"/>
      <w:marTop w:val="0"/>
      <w:marBottom w:val="0"/>
      <w:divBdr>
        <w:top w:val="none" w:sz="0" w:space="0" w:color="auto"/>
        <w:left w:val="none" w:sz="0" w:space="0" w:color="auto"/>
        <w:bottom w:val="none" w:sz="0" w:space="0" w:color="auto"/>
        <w:right w:val="none" w:sz="0" w:space="0" w:color="auto"/>
      </w:divBdr>
    </w:div>
    <w:div w:id="1112238887">
      <w:bodyDiv w:val="1"/>
      <w:marLeft w:val="0"/>
      <w:marRight w:val="0"/>
      <w:marTop w:val="0"/>
      <w:marBottom w:val="0"/>
      <w:divBdr>
        <w:top w:val="none" w:sz="0" w:space="0" w:color="auto"/>
        <w:left w:val="none" w:sz="0" w:space="0" w:color="auto"/>
        <w:bottom w:val="none" w:sz="0" w:space="0" w:color="auto"/>
        <w:right w:val="none" w:sz="0" w:space="0" w:color="auto"/>
      </w:divBdr>
    </w:div>
    <w:div w:id="1249772249">
      <w:bodyDiv w:val="1"/>
      <w:marLeft w:val="0"/>
      <w:marRight w:val="0"/>
      <w:marTop w:val="0"/>
      <w:marBottom w:val="0"/>
      <w:divBdr>
        <w:top w:val="none" w:sz="0" w:space="0" w:color="auto"/>
        <w:left w:val="none" w:sz="0" w:space="0" w:color="auto"/>
        <w:bottom w:val="none" w:sz="0" w:space="0" w:color="auto"/>
        <w:right w:val="none" w:sz="0" w:space="0" w:color="auto"/>
      </w:divBdr>
    </w:div>
    <w:div w:id="1497719817">
      <w:bodyDiv w:val="1"/>
      <w:marLeft w:val="0"/>
      <w:marRight w:val="0"/>
      <w:marTop w:val="0"/>
      <w:marBottom w:val="0"/>
      <w:divBdr>
        <w:top w:val="none" w:sz="0" w:space="0" w:color="auto"/>
        <w:left w:val="none" w:sz="0" w:space="0" w:color="auto"/>
        <w:bottom w:val="none" w:sz="0" w:space="0" w:color="auto"/>
        <w:right w:val="none" w:sz="0" w:space="0" w:color="auto"/>
      </w:divBdr>
    </w:div>
    <w:div w:id="173850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077ED-9B61-4A24-B443-BE18C284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21</Pages>
  <Words>5970</Words>
  <Characters>35825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Zenkner-Kłujszo</dc:creator>
  <cp:keywords/>
  <dc:description/>
  <cp:lastModifiedBy>Michalina Czarkowska</cp:lastModifiedBy>
  <cp:revision>31</cp:revision>
  <cp:lastPrinted>2023-12-22T07:58:00Z</cp:lastPrinted>
  <dcterms:created xsi:type="dcterms:W3CDTF">2023-07-24T07:04:00Z</dcterms:created>
  <dcterms:modified xsi:type="dcterms:W3CDTF">2025-08-12T09:26:00Z</dcterms:modified>
</cp:coreProperties>
</file>